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DDE9" w14:textId="54836ABB" w:rsidR="00FD5250" w:rsidRDefault="00437AD8" w:rsidP="007378B7">
      <w:pPr>
        <w:pStyle w:val="Plattetekst"/>
        <w:rPr>
          <w:rFonts w:ascii="Times New Roman"/>
          <w:sz w:val="21"/>
        </w:rPr>
      </w:pPr>
      <w:r>
        <w:rPr>
          <w:noProof/>
        </w:rPr>
        <w:drawing>
          <wp:anchor distT="0" distB="0" distL="114300" distR="114300" simplePos="0" relativeHeight="251659776" behindDoc="0" locked="0" layoutInCell="1" allowOverlap="1" wp14:anchorId="3C81AFBD" wp14:editId="3D58C536">
            <wp:simplePos x="0" y="0"/>
            <wp:positionH relativeFrom="column">
              <wp:posOffset>4438650</wp:posOffset>
            </wp:positionH>
            <wp:positionV relativeFrom="paragraph">
              <wp:posOffset>-503555</wp:posOffset>
            </wp:positionV>
            <wp:extent cx="2009775" cy="1506855"/>
            <wp:effectExtent l="0" t="0" r="9525" b="0"/>
            <wp:wrapThrough wrapText="bothSides">
              <wp:wrapPolygon edited="0">
                <wp:start x="0" y="0"/>
                <wp:lineTo x="0" y="21300"/>
                <wp:lineTo x="21498" y="21300"/>
                <wp:lineTo x="214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90D7B" w14:textId="56D82196" w:rsidR="00FD5250" w:rsidRDefault="00F10B0D">
      <w:pPr>
        <w:pStyle w:val="Kop1"/>
        <w:spacing w:before="44"/>
      </w:pPr>
      <w:r>
        <w:t>Gemeentelijk</w:t>
      </w:r>
      <w:r>
        <w:rPr>
          <w:spacing w:val="-7"/>
        </w:rPr>
        <w:t xml:space="preserve"> </w:t>
      </w:r>
      <w:r>
        <w:t>Initiatief</w:t>
      </w:r>
      <w:r>
        <w:rPr>
          <w:spacing w:val="-5"/>
        </w:rPr>
        <w:t xml:space="preserve"> </w:t>
      </w:r>
      <w:r>
        <w:t>voor</w:t>
      </w:r>
      <w:r>
        <w:rPr>
          <w:spacing w:val="-4"/>
        </w:rPr>
        <w:t xml:space="preserve"> </w:t>
      </w:r>
      <w:r>
        <w:t>Buitenschoolse</w:t>
      </w:r>
      <w:r>
        <w:rPr>
          <w:spacing w:val="-6"/>
        </w:rPr>
        <w:t xml:space="preserve"> </w:t>
      </w:r>
      <w:r>
        <w:t>Opvang</w:t>
      </w:r>
    </w:p>
    <w:p w14:paraId="65B71FB7" w14:textId="7C28DD09" w:rsidR="00FD5250" w:rsidRDefault="00F10B0D">
      <w:pPr>
        <w:spacing w:before="1"/>
        <w:ind w:left="3049"/>
        <w:rPr>
          <w:b/>
          <w:sz w:val="28"/>
        </w:rPr>
      </w:pPr>
      <w:r>
        <w:rPr>
          <w:b/>
          <w:sz w:val="28"/>
        </w:rPr>
        <w:t>(</w:t>
      </w:r>
      <w:r>
        <w:rPr>
          <w:b/>
          <w:sz w:val="28"/>
        </w:rPr>
        <w:t>IBO)</w:t>
      </w:r>
      <w:r w:rsidR="00437AD8" w:rsidRPr="00437AD8">
        <w:t xml:space="preserve"> </w:t>
      </w:r>
    </w:p>
    <w:p w14:paraId="3D48AF62" w14:textId="77777777" w:rsidR="00FD5250" w:rsidRDefault="00FD5250">
      <w:pPr>
        <w:pStyle w:val="Plattetekst"/>
        <w:rPr>
          <w:b/>
          <w:sz w:val="28"/>
        </w:rPr>
      </w:pPr>
    </w:p>
    <w:p w14:paraId="287D1EC4" w14:textId="77777777" w:rsidR="00FD5250" w:rsidRDefault="00FD5250">
      <w:pPr>
        <w:pStyle w:val="Plattetekst"/>
        <w:spacing w:before="9"/>
        <w:rPr>
          <w:b/>
          <w:sz w:val="37"/>
        </w:rPr>
      </w:pPr>
    </w:p>
    <w:p w14:paraId="631208B6" w14:textId="77777777" w:rsidR="00FD5250" w:rsidRDefault="00F10B0D">
      <w:pPr>
        <w:pStyle w:val="Kop2"/>
        <w:rPr>
          <w:u w:val="none"/>
        </w:rPr>
      </w:pPr>
      <w:r>
        <w:t>Voor</w:t>
      </w:r>
      <w:r>
        <w:rPr>
          <w:spacing w:val="-1"/>
        </w:rPr>
        <w:t xml:space="preserve"> </w:t>
      </w:r>
      <w:r>
        <w:t>wie?</w:t>
      </w:r>
    </w:p>
    <w:p w14:paraId="45E52135" w14:textId="77777777" w:rsidR="00FD5250" w:rsidRDefault="00FD5250">
      <w:pPr>
        <w:pStyle w:val="Plattetekst"/>
        <w:spacing w:before="3"/>
        <w:rPr>
          <w:b/>
          <w:sz w:val="17"/>
        </w:rPr>
      </w:pPr>
    </w:p>
    <w:p w14:paraId="0237C819" w14:textId="77777777" w:rsidR="00FD5250" w:rsidRDefault="00F10B0D">
      <w:pPr>
        <w:pStyle w:val="Plattetekst"/>
        <w:spacing w:before="57"/>
        <w:ind w:left="216"/>
      </w:pPr>
      <w:r>
        <w:t>Alle</w:t>
      </w:r>
      <w:r>
        <w:rPr>
          <w:spacing w:val="11"/>
        </w:rPr>
        <w:t xml:space="preserve"> </w:t>
      </w:r>
      <w:r>
        <w:t>kinderen</w:t>
      </w:r>
      <w:r>
        <w:rPr>
          <w:spacing w:val="9"/>
        </w:rPr>
        <w:t xml:space="preserve"> </w:t>
      </w:r>
      <w:r>
        <w:t>vanaf</w:t>
      </w:r>
      <w:r>
        <w:rPr>
          <w:spacing w:val="8"/>
        </w:rPr>
        <w:t xml:space="preserve"> </w:t>
      </w:r>
      <w:r>
        <w:rPr>
          <w:b/>
        </w:rPr>
        <w:t>2,5</w:t>
      </w:r>
      <w:r>
        <w:rPr>
          <w:b/>
          <w:spacing w:val="11"/>
        </w:rPr>
        <w:t xml:space="preserve"> </w:t>
      </w:r>
      <w:r>
        <w:rPr>
          <w:b/>
        </w:rPr>
        <w:t>tot</w:t>
      </w:r>
      <w:r>
        <w:rPr>
          <w:b/>
          <w:spacing w:val="9"/>
        </w:rPr>
        <w:t xml:space="preserve"> </w:t>
      </w:r>
      <w:r>
        <w:rPr>
          <w:b/>
        </w:rPr>
        <w:t>12</w:t>
      </w:r>
      <w:r>
        <w:rPr>
          <w:b/>
          <w:spacing w:val="11"/>
        </w:rPr>
        <w:t xml:space="preserve"> </w:t>
      </w:r>
      <w:r>
        <w:rPr>
          <w:b/>
        </w:rPr>
        <w:t>jaar</w:t>
      </w:r>
      <w:r>
        <w:rPr>
          <w:b/>
          <w:spacing w:val="11"/>
        </w:rPr>
        <w:t xml:space="preserve"> </w:t>
      </w:r>
      <w:r>
        <w:t>die</w:t>
      </w:r>
      <w:r>
        <w:rPr>
          <w:spacing w:val="10"/>
        </w:rPr>
        <w:t xml:space="preserve"> </w:t>
      </w:r>
      <w:r>
        <w:t>in</w:t>
      </w:r>
      <w:r>
        <w:rPr>
          <w:spacing w:val="10"/>
        </w:rPr>
        <w:t xml:space="preserve"> </w:t>
      </w:r>
      <w:r>
        <w:t>Opwijk</w:t>
      </w:r>
      <w:r>
        <w:rPr>
          <w:spacing w:val="10"/>
        </w:rPr>
        <w:t xml:space="preserve"> </w:t>
      </w:r>
      <w:r>
        <w:t>wonen</w:t>
      </w:r>
      <w:r>
        <w:rPr>
          <w:spacing w:val="8"/>
        </w:rPr>
        <w:t xml:space="preserve"> </w:t>
      </w:r>
      <w:r>
        <w:t>of</w:t>
      </w:r>
      <w:r>
        <w:rPr>
          <w:spacing w:val="9"/>
        </w:rPr>
        <w:t xml:space="preserve"> </w:t>
      </w:r>
      <w:r>
        <w:t>er</w:t>
      </w:r>
      <w:r>
        <w:rPr>
          <w:spacing w:val="9"/>
        </w:rPr>
        <w:t xml:space="preserve"> </w:t>
      </w:r>
      <w:r>
        <w:t>naar</w:t>
      </w:r>
      <w:r>
        <w:rPr>
          <w:spacing w:val="11"/>
        </w:rPr>
        <w:t xml:space="preserve"> </w:t>
      </w:r>
      <w:r>
        <w:t>school</w:t>
      </w:r>
      <w:r>
        <w:rPr>
          <w:spacing w:val="8"/>
        </w:rPr>
        <w:t xml:space="preserve"> </w:t>
      </w:r>
      <w:r>
        <w:t>gaan</w:t>
      </w:r>
      <w:r>
        <w:rPr>
          <w:spacing w:val="9"/>
        </w:rPr>
        <w:t xml:space="preserve"> </w:t>
      </w:r>
      <w:r>
        <w:t>kunnen</w:t>
      </w:r>
      <w:r>
        <w:rPr>
          <w:spacing w:val="12"/>
        </w:rPr>
        <w:t xml:space="preserve"> </w:t>
      </w:r>
      <w:r>
        <w:t>terecht</w:t>
      </w:r>
      <w:r>
        <w:rPr>
          <w:spacing w:val="9"/>
        </w:rPr>
        <w:t xml:space="preserve"> </w:t>
      </w:r>
      <w:r>
        <w:t>in</w:t>
      </w:r>
      <w:r>
        <w:rPr>
          <w:spacing w:val="9"/>
        </w:rPr>
        <w:t xml:space="preserve"> </w:t>
      </w:r>
      <w:r>
        <w:t>de</w:t>
      </w:r>
      <w:r>
        <w:rPr>
          <w:spacing w:val="-47"/>
        </w:rPr>
        <w:t xml:space="preserve"> </w:t>
      </w:r>
      <w:r>
        <w:t>buitenschoolse</w:t>
      </w:r>
      <w:r>
        <w:rPr>
          <w:spacing w:val="-3"/>
        </w:rPr>
        <w:t xml:space="preserve"> </w:t>
      </w:r>
      <w:r>
        <w:t>opvang.</w:t>
      </w:r>
    </w:p>
    <w:p w14:paraId="31041264" w14:textId="77777777" w:rsidR="00FD5250" w:rsidRDefault="00FD5250">
      <w:pPr>
        <w:pStyle w:val="Plattetekst"/>
        <w:spacing w:before="1"/>
      </w:pPr>
    </w:p>
    <w:p w14:paraId="04425FB9" w14:textId="77777777" w:rsidR="00FD5250" w:rsidRDefault="00F10B0D">
      <w:pPr>
        <w:pStyle w:val="Kop2"/>
        <w:rPr>
          <w:u w:val="none"/>
        </w:rPr>
      </w:pPr>
      <w:r>
        <w:t>Waar?</w:t>
      </w:r>
    </w:p>
    <w:p w14:paraId="015EFB13" w14:textId="77777777" w:rsidR="00FD5250" w:rsidRDefault="00FD5250">
      <w:pPr>
        <w:pStyle w:val="Plattetekst"/>
        <w:spacing w:before="5"/>
        <w:rPr>
          <w:b/>
          <w:sz w:val="17"/>
        </w:rPr>
      </w:pPr>
    </w:p>
    <w:p w14:paraId="33D2CA97" w14:textId="667D78C7" w:rsidR="00FD5250" w:rsidRDefault="00F10B0D">
      <w:pPr>
        <w:pStyle w:val="Plattetekst"/>
        <w:spacing w:before="56"/>
        <w:ind w:left="216" w:right="252"/>
        <w:jc w:val="both"/>
      </w:pPr>
      <w:r>
        <w:t>De</w:t>
      </w:r>
      <w:r>
        <w:rPr>
          <w:spacing w:val="1"/>
        </w:rPr>
        <w:t xml:space="preserve"> </w:t>
      </w:r>
      <w:r>
        <w:t>kinderen</w:t>
      </w:r>
      <w:r>
        <w:rPr>
          <w:spacing w:val="1"/>
        </w:rPr>
        <w:t xml:space="preserve"> </w:t>
      </w:r>
      <w:r>
        <w:t>die</w:t>
      </w:r>
      <w:r>
        <w:rPr>
          <w:spacing w:val="1"/>
        </w:rPr>
        <w:t xml:space="preserve"> </w:t>
      </w:r>
      <w:r>
        <w:t>in</w:t>
      </w:r>
      <w:r>
        <w:rPr>
          <w:spacing w:val="1"/>
        </w:rPr>
        <w:t xml:space="preserve"> </w:t>
      </w:r>
      <w:r>
        <w:t>het</w:t>
      </w:r>
      <w:r>
        <w:rPr>
          <w:spacing w:val="1"/>
        </w:rPr>
        <w:t xml:space="preserve"> </w:t>
      </w:r>
      <w:r>
        <w:t>centrum</w:t>
      </w:r>
      <w:r>
        <w:rPr>
          <w:spacing w:val="1"/>
        </w:rPr>
        <w:t xml:space="preserve"> </w:t>
      </w:r>
      <w:r>
        <w:t>naar</w:t>
      </w:r>
      <w:r>
        <w:rPr>
          <w:spacing w:val="1"/>
        </w:rPr>
        <w:t xml:space="preserve"> </w:t>
      </w:r>
      <w:r>
        <w:t>school</w:t>
      </w:r>
      <w:r>
        <w:rPr>
          <w:spacing w:val="1"/>
        </w:rPr>
        <w:t xml:space="preserve"> </w:t>
      </w:r>
      <w:r>
        <w:t>gaan</w:t>
      </w:r>
      <w:r>
        <w:rPr>
          <w:spacing w:val="1"/>
        </w:rPr>
        <w:t xml:space="preserve"> </w:t>
      </w:r>
      <w:r>
        <w:t>kunnen</w:t>
      </w:r>
      <w:r>
        <w:rPr>
          <w:spacing w:val="1"/>
        </w:rPr>
        <w:t xml:space="preserve"> </w:t>
      </w:r>
      <w:r>
        <w:t>terecht</w:t>
      </w:r>
      <w:r>
        <w:rPr>
          <w:spacing w:val="1"/>
        </w:rPr>
        <w:t xml:space="preserve"> </w:t>
      </w:r>
      <w:r>
        <w:rPr>
          <w:b/>
        </w:rPr>
        <w:t>in</w:t>
      </w:r>
      <w:r>
        <w:rPr>
          <w:b/>
          <w:spacing w:val="1"/>
        </w:rPr>
        <w:t xml:space="preserve"> </w:t>
      </w:r>
      <w:r>
        <w:rPr>
          <w:b/>
        </w:rPr>
        <w:t>de</w:t>
      </w:r>
      <w:r>
        <w:rPr>
          <w:b/>
          <w:spacing w:val="1"/>
        </w:rPr>
        <w:t xml:space="preserve"> </w:t>
      </w:r>
      <w:r>
        <w:rPr>
          <w:b/>
        </w:rPr>
        <w:t>lokalen</w:t>
      </w:r>
      <w:r>
        <w:rPr>
          <w:b/>
          <w:spacing w:val="1"/>
        </w:rPr>
        <w:t xml:space="preserve"> </w:t>
      </w:r>
      <w:r>
        <w:rPr>
          <w:b/>
        </w:rPr>
        <w:t>van</w:t>
      </w:r>
      <w:r>
        <w:rPr>
          <w:b/>
          <w:spacing w:val="1"/>
        </w:rPr>
        <w:t xml:space="preserve"> </w:t>
      </w:r>
      <w:r>
        <w:rPr>
          <w:b/>
        </w:rPr>
        <w:t>het</w:t>
      </w:r>
      <w:r>
        <w:rPr>
          <w:b/>
          <w:spacing w:val="1"/>
        </w:rPr>
        <w:t xml:space="preserve"> </w:t>
      </w:r>
      <w:r>
        <w:rPr>
          <w:b/>
        </w:rPr>
        <w:t>IBO</w:t>
      </w:r>
      <w:r>
        <w:t>,</w:t>
      </w:r>
      <w:r>
        <w:rPr>
          <w:spacing w:val="1"/>
        </w:rPr>
        <w:t xml:space="preserve"> </w:t>
      </w:r>
      <w:r w:rsidR="00437AD8">
        <w:rPr>
          <w:spacing w:val="1"/>
        </w:rPr>
        <w:t xml:space="preserve">               </w:t>
      </w:r>
      <w:r w:rsidR="00437AD8">
        <w:t>Heiveld 63</w:t>
      </w:r>
      <w:r>
        <w:t xml:space="preserve"> te Opwijk. De kinderen die in de buitenwijken school lopen kunnen terecht in de</w:t>
      </w:r>
      <w:r>
        <w:rPr>
          <w:spacing w:val="1"/>
        </w:rPr>
        <w:t xml:space="preserve"> </w:t>
      </w:r>
      <w:r>
        <w:t>opvang</w:t>
      </w:r>
      <w:r>
        <w:rPr>
          <w:spacing w:val="-1"/>
        </w:rPr>
        <w:t xml:space="preserve"> </w:t>
      </w:r>
      <w:r>
        <w:t>aan</w:t>
      </w:r>
      <w:r>
        <w:rPr>
          <w:spacing w:val="-1"/>
        </w:rPr>
        <w:t xml:space="preserve"> </w:t>
      </w:r>
      <w:r>
        <w:t>de</w:t>
      </w:r>
      <w:r>
        <w:rPr>
          <w:spacing w:val="1"/>
        </w:rPr>
        <w:t xml:space="preserve"> </w:t>
      </w:r>
      <w:r>
        <w:t>school.</w:t>
      </w:r>
    </w:p>
    <w:p w14:paraId="38B2CFA9" w14:textId="77777777" w:rsidR="00FD5250" w:rsidRDefault="00FD5250">
      <w:pPr>
        <w:pStyle w:val="Plattetekst"/>
        <w:spacing w:before="1"/>
      </w:pPr>
    </w:p>
    <w:p w14:paraId="3ED54C57" w14:textId="77777777" w:rsidR="00FD5250" w:rsidRDefault="00F10B0D">
      <w:pPr>
        <w:pStyle w:val="Kop2"/>
        <w:rPr>
          <w:u w:val="none"/>
        </w:rPr>
      </w:pPr>
      <w:r>
        <w:t>Wanneer?</w:t>
      </w:r>
    </w:p>
    <w:p w14:paraId="17DE81C5" w14:textId="77777777" w:rsidR="00FD5250" w:rsidRDefault="00FD5250">
      <w:pPr>
        <w:pStyle w:val="Plattetekst"/>
        <w:spacing w:before="3"/>
        <w:rPr>
          <w:b/>
          <w:sz w:val="17"/>
        </w:rPr>
      </w:pPr>
    </w:p>
    <w:p w14:paraId="4E252614" w14:textId="77777777" w:rsidR="00FD5250" w:rsidRDefault="00F10B0D">
      <w:pPr>
        <w:pStyle w:val="Plattetekst"/>
        <w:spacing w:before="56"/>
        <w:ind w:left="216"/>
      </w:pPr>
      <w:r>
        <w:rPr>
          <w:u w:val="single"/>
        </w:rPr>
        <w:t>Centrum</w:t>
      </w:r>
      <w:r>
        <w:rPr>
          <w:spacing w:val="-4"/>
          <w:u w:val="single"/>
        </w:rPr>
        <w:t xml:space="preserve"> </w:t>
      </w:r>
      <w:r>
        <w:t>(Schoolstraat</w:t>
      </w:r>
      <w:r>
        <w:rPr>
          <w:spacing w:val="-4"/>
        </w:rPr>
        <w:t xml:space="preserve"> </w:t>
      </w:r>
      <w:r>
        <w:t>85,</w:t>
      </w:r>
      <w:r>
        <w:rPr>
          <w:spacing w:val="-7"/>
        </w:rPr>
        <w:t xml:space="preserve"> </w:t>
      </w:r>
      <w:r>
        <w:t>1745</w:t>
      </w:r>
      <w:r>
        <w:rPr>
          <w:spacing w:val="-4"/>
        </w:rPr>
        <w:t xml:space="preserve"> </w:t>
      </w:r>
      <w:r>
        <w:t>Opwijk)</w:t>
      </w:r>
    </w:p>
    <w:p w14:paraId="023299FF" w14:textId="77777777" w:rsidR="00FD5250" w:rsidRDefault="00F10B0D">
      <w:pPr>
        <w:pStyle w:val="Plattetekst"/>
        <w:spacing w:before="1"/>
        <w:ind w:left="216" w:right="4131"/>
      </w:pPr>
      <w:r>
        <w:t>Elke schooldag van 6u30 tot 8u10 en van 15u45 tot 18u30</w:t>
      </w:r>
      <w:r>
        <w:rPr>
          <w:spacing w:val="-47"/>
        </w:rPr>
        <w:t xml:space="preserve"> </w:t>
      </w:r>
      <w:r>
        <w:t>Op</w:t>
      </w:r>
      <w:r>
        <w:rPr>
          <w:spacing w:val="-1"/>
        </w:rPr>
        <w:t xml:space="preserve"> </w:t>
      </w:r>
      <w:r>
        <w:t>woensdagnamiddag</w:t>
      </w:r>
      <w:r>
        <w:rPr>
          <w:spacing w:val="-3"/>
        </w:rPr>
        <w:t xml:space="preserve"> </w:t>
      </w:r>
      <w:r>
        <w:t>van</w:t>
      </w:r>
      <w:r>
        <w:rPr>
          <w:spacing w:val="-1"/>
        </w:rPr>
        <w:t xml:space="preserve"> </w:t>
      </w:r>
      <w:r>
        <w:t>12u15</w:t>
      </w:r>
      <w:r>
        <w:rPr>
          <w:spacing w:val="-2"/>
        </w:rPr>
        <w:t xml:space="preserve"> </w:t>
      </w:r>
      <w:r>
        <w:t>tot 18u30</w:t>
      </w:r>
    </w:p>
    <w:p w14:paraId="6A4A7F1C" w14:textId="77777777" w:rsidR="00FD5250" w:rsidRDefault="00F10B0D">
      <w:pPr>
        <w:pStyle w:val="Plattetekst"/>
        <w:ind w:left="216"/>
      </w:pPr>
      <w:r>
        <w:t>Op</w:t>
      </w:r>
      <w:r>
        <w:rPr>
          <w:spacing w:val="-2"/>
        </w:rPr>
        <w:t xml:space="preserve"> </w:t>
      </w:r>
      <w:r>
        <w:t>schoolvrije</w:t>
      </w:r>
      <w:r>
        <w:rPr>
          <w:spacing w:val="-1"/>
        </w:rPr>
        <w:t xml:space="preserve"> </w:t>
      </w:r>
      <w:r>
        <w:t>dagen</w:t>
      </w:r>
      <w:r>
        <w:rPr>
          <w:spacing w:val="-3"/>
        </w:rPr>
        <w:t xml:space="preserve"> </w:t>
      </w:r>
      <w:r>
        <w:t>van</w:t>
      </w:r>
      <w:r>
        <w:rPr>
          <w:spacing w:val="-3"/>
        </w:rPr>
        <w:t xml:space="preserve"> </w:t>
      </w:r>
      <w:r>
        <w:t>6u30</w:t>
      </w:r>
      <w:r>
        <w:rPr>
          <w:spacing w:val="-2"/>
        </w:rPr>
        <w:t xml:space="preserve"> </w:t>
      </w:r>
      <w:r>
        <w:t>tot</w:t>
      </w:r>
      <w:r>
        <w:rPr>
          <w:spacing w:val="-3"/>
        </w:rPr>
        <w:t xml:space="preserve"> </w:t>
      </w:r>
      <w:r>
        <w:t>18u30.</w:t>
      </w:r>
    </w:p>
    <w:p w14:paraId="46FB4D36" w14:textId="77777777" w:rsidR="00FD5250" w:rsidRDefault="00FD5250">
      <w:pPr>
        <w:pStyle w:val="Plattetekst"/>
        <w:spacing w:before="1"/>
      </w:pPr>
    </w:p>
    <w:p w14:paraId="31CDDAA6" w14:textId="13A4FDEE" w:rsidR="00FD5250" w:rsidRPr="001A1EB2" w:rsidRDefault="00F10B0D">
      <w:pPr>
        <w:pStyle w:val="Plattetekst"/>
        <w:ind w:left="216"/>
        <w:rPr>
          <w:b/>
          <w:bCs/>
          <w:highlight w:val="yellow"/>
          <w:u w:val="single"/>
        </w:rPr>
      </w:pPr>
      <w:r w:rsidRPr="001A1EB2">
        <w:rPr>
          <w:b/>
          <w:bCs/>
          <w:highlight w:val="yellow"/>
          <w:u w:val="single"/>
        </w:rPr>
        <w:t>Buitenwijken</w:t>
      </w:r>
      <w:r w:rsidR="00437AD8" w:rsidRPr="001A1EB2">
        <w:rPr>
          <w:b/>
          <w:bCs/>
          <w:highlight w:val="yellow"/>
          <w:u w:val="single"/>
        </w:rPr>
        <w:t xml:space="preserve">: De Lettertuin, De Knipoog, ‘t </w:t>
      </w:r>
      <w:proofErr w:type="spellStart"/>
      <w:r w:rsidR="00437AD8" w:rsidRPr="001A1EB2">
        <w:rPr>
          <w:b/>
          <w:bCs/>
          <w:highlight w:val="yellow"/>
          <w:u w:val="single"/>
        </w:rPr>
        <w:t>Luikertje</w:t>
      </w:r>
      <w:proofErr w:type="spellEnd"/>
    </w:p>
    <w:p w14:paraId="4149D777" w14:textId="77777777" w:rsidR="00FD5250" w:rsidRPr="001A1EB2" w:rsidRDefault="00F10B0D">
      <w:pPr>
        <w:pStyle w:val="Plattetekst"/>
        <w:ind w:left="216"/>
        <w:rPr>
          <w:highlight w:val="yellow"/>
        </w:rPr>
      </w:pPr>
      <w:r w:rsidRPr="001A1EB2">
        <w:rPr>
          <w:highlight w:val="yellow"/>
        </w:rPr>
        <w:t>Elke schooldag</w:t>
      </w:r>
      <w:r w:rsidRPr="001A1EB2">
        <w:rPr>
          <w:spacing w:val="-1"/>
          <w:highlight w:val="yellow"/>
        </w:rPr>
        <w:t xml:space="preserve"> </w:t>
      </w:r>
      <w:r w:rsidRPr="001A1EB2">
        <w:rPr>
          <w:highlight w:val="yellow"/>
        </w:rPr>
        <w:t>van</w:t>
      </w:r>
      <w:r w:rsidRPr="001A1EB2">
        <w:rPr>
          <w:spacing w:val="-3"/>
          <w:highlight w:val="yellow"/>
        </w:rPr>
        <w:t xml:space="preserve"> </w:t>
      </w:r>
      <w:r w:rsidRPr="001A1EB2">
        <w:rPr>
          <w:highlight w:val="yellow"/>
        </w:rPr>
        <w:t>7u</w:t>
      </w:r>
      <w:r w:rsidRPr="001A1EB2">
        <w:rPr>
          <w:spacing w:val="-1"/>
          <w:highlight w:val="yellow"/>
        </w:rPr>
        <w:t xml:space="preserve"> </w:t>
      </w:r>
      <w:r w:rsidRPr="001A1EB2">
        <w:rPr>
          <w:highlight w:val="yellow"/>
        </w:rPr>
        <w:t>tot</w:t>
      </w:r>
      <w:r w:rsidRPr="001A1EB2">
        <w:rPr>
          <w:spacing w:val="-1"/>
          <w:highlight w:val="yellow"/>
        </w:rPr>
        <w:t xml:space="preserve"> </w:t>
      </w:r>
      <w:r w:rsidRPr="001A1EB2">
        <w:rPr>
          <w:highlight w:val="yellow"/>
        </w:rPr>
        <w:t>8u</w:t>
      </w:r>
      <w:r w:rsidRPr="001A1EB2">
        <w:rPr>
          <w:spacing w:val="-1"/>
          <w:highlight w:val="yellow"/>
        </w:rPr>
        <w:t xml:space="preserve"> </w:t>
      </w:r>
      <w:r w:rsidRPr="001A1EB2">
        <w:rPr>
          <w:highlight w:val="yellow"/>
        </w:rPr>
        <w:t>en</w:t>
      </w:r>
      <w:r w:rsidRPr="001A1EB2">
        <w:rPr>
          <w:spacing w:val="-1"/>
          <w:highlight w:val="yellow"/>
        </w:rPr>
        <w:t xml:space="preserve"> </w:t>
      </w:r>
      <w:r w:rsidRPr="001A1EB2">
        <w:rPr>
          <w:highlight w:val="yellow"/>
        </w:rPr>
        <w:t>van</w:t>
      </w:r>
      <w:r w:rsidRPr="001A1EB2">
        <w:rPr>
          <w:spacing w:val="-2"/>
          <w:highlight w:val="yellow"/>
        </w:rPr>
        <w:t xml:space="preserve"> </w:t>
      </w:r>
      <w:r w:rsidRPr="001A1EB2">
        <w:rPr>
          <w:highlight w:val="yellow"/>
        </w:rPr>
        <w:t>16u</w:t>
      </w:r>
      <w:r w:rsidRPr="001A1EB2">
        <w:rPr>
          <w:spacing w:val="-4"/>
          <w:highlight w:val="yellow"/>
        </w:rPr>
        <w:t xml:space="preserve"> </w:t>
      </w:r>
      <w:r w:rsidRPr="001A1EB2">
        <w:rPr>
          <w:highlight w:val="yellow"/>
        </w:rPr>
        <w:t>tot</w:t>
      </w:r>
      <w:r w:rsidRPr="001A1EB2">
        <w:rPr>
          <w:spacing w:val="-1"/>
          <w:highlight w:val="yellow"/>
        </w:rPr>
        <w:t xml:space="preserve"> </w:t>
      </w:r>
      <w:r w:rsidRPr="001A1EB2">
        <w:rPr>
          <w:highlight w:val="yellow"/>
        </w:rPr>
        <w:t>18u</w:t>
      </w:r>
    </w:p>
    <w:p w14:paraId="48DBBCCF" w14:textId="77777777" w:rsidR="00FD5250" w:rsidRPr="001A1EB2" w:rsidRDefault="00F10B0D">
      <w:pPr>
        <w:pStyle w:val="Plattetekst"/>
        <w:spacing w:before="1"/>
        <w:ind w:left="216"/>
        <w:rPr>
          <w:highlight w:val="yellow"/>
        </w:rPr>
      </w:pPr>
      <w:r w:rsidRPr="001A1EB2">
        <w:rPr>
          <w:highlight w:val="yellow"/>
        </w:rPr>
        <w:t>Op</w:t>
      </w:r>
      <w:r w:rsidRPr="001A1EB2">
        <w:rPr>
          <w:spacing w:val="1"/>
          <w:highlight w:val="yellow"/>
        </w:rPr>
        <w:t xml:space="preserve"> </w:t>
      </w:r>
      <w:r w:rsidRPr="001A1EB2">
        <w:rPr>
          <w:highlight w:val="yellow"/>
        </w:rPr>
        <w:t>woensdagnamiddag</w:t>
      </w:r>
      <w:r w:rsidRPr="001A1EB2">
        <w:rPr>
          <w:spacing w:val="-2"/>
          <w:highlight w:val="yellow"/>
        </w:rPr>
        <w:t xml:space="preserve"> </w:t>
      </w:r>
      <w:r w:rsidRPr="001A1EB2">
        <w:rPr>
          <w:highlight w:val="yellow"/>
        </w:rPr>
        <w:t>worden</w:t>
      </w:r>
      <w:r w:rsidRPr="001A1EB2">
        <w:rPr>
          <w:spacing w:val="1"/>
          <w:highlight w:val="yellow"/>
        </w:rPr>
        <w:t xml:space="preserve"> </w:t>
      </w:r>
      <w:r w:rsidRPr="001A1EB2">
        <w:rPr>
          <w:highlight w:val="yellow"/>
        </w:rPr>
        <w:t>de</w:t>
      </w:r>
      <w:r w:rsidRPr="001A1EB2">
        <w:rPr>
          <w:spacing w:val="3"/>
          <w:highlight w:val="yellow"/>
        </w:rPr>
        <w:t xml:space="preserve"> </w:t>
      </w:r>
      <w:r w:rsidRPr="001A1EB2">
        <w:rPr>
          <w:highlight w:val="yellow"/>
        </w:rPr>
        <w:t>kinderen</w:t>
      </w:r>
      <w:r w:rsidRPr="001A1EB2">
        <w:rPr>
          <w:spacing w:val="1"/>
          <w:highlight w:val="yellow"/>
        </w:rPr>
        <w:t xml:space="preserve"> </w:t>
      </w:r>
      <w:r w:rsidRPr="001A1EB2">
        <w:rPr>
          <w:highlight w:val="yellow"/>
        </w:rPr>
        <w:t>afgehaald</w:t>
      </w:r>
      <w:r w:rsidRPr="001A1EB2">
        <w:rPr>
          <w:spacing w:val="1"/>
          <w:highlight w:val="yellow"/>
        </w:rPr>
        <w:t xml:space="preserve"> </w:t>
      </w:r>
      <w:r w:rsidRPr="001A1EB2">
        <w:rPr>
          <w:highlight w:val="yellow"/>
        </w:rPr>
        <w:t>met</w:t>
      </w:r>
      <w:r w:rsidRPr="001A1EB2">
        <w:rPr>
          <w:spacing w:val="2"/>
          <w:highlight w:val="yellow"/>
        </w:rPr>
        <w:t xml:space="preserve"> </w:t>
      </w:r>
      <w:r w:rsidRPr="001A1EB2">
        <w:rPr>
          <w:highlight w:val="yellow"/>
        </w:rPr>
        <w:t>een</w:t>
      </w:r>
      <w:r w:rsidRPr="001A1EB2">
        <w:rPr>
          <w:spacing w:val="1"/>
          <w:highlight w:val="yellow"/>
        </w:rPr>
        <w:t xml:space="preserve"> </w:t>
      </w:r>
      <w:r w:rsidRPr="001A1EB2">
        <w:rPr>
          <w:highlight w:val="yellow"/>
        </w:rPr>
        <w:t>busje</w:t>
      </w:r>
      <w:r w:rsidRPr="001A1EB2">
        <w:rPr>
          <w:spacing w:val="1"/>
          <w:highlight w:val="yellow"/>
        </w:rPr>
        <w:t xml:space="preserve"> </w:t>
      </w:r>
      <w:r w:rsidRPr="001A1EB2">
        <w:rPr>
          <w:highlight w:val="yellow"/>
        </w:rPr>
        <w:t>en</w:t>
      </w:r>
      <w:r w:rsidRPr="001A1EB2">
        <w:rPr>
          <w:spacing w:val="1"/>
          <w:highlight w:val="yellow"/>
        </w:rPr>
        <w:t xml:space="preserve"> </w:t>
      </w:r>
      <w:r w:rsidRPr="001A1EB2">
        <w:rPr>
          <w:highlight w:val="yellow"/>
        </w:rPr>
        <w:t>naar</w:t>
      </w:r>
      <w:r w:rsidRPr="001A1EB2">
        <w:rPr>
          <w:spacing w:val="1"/>
          <w:highlight w:val="yellow"/>
        </w:rPr>
        <w:t xml:space="preserve"> </w:t>
      </w:r>
      <w:r w:rsidRPr="001A1EB2">
        <w:rPr>
          <w:highlight w:val="yellow"/>
        </w:rPr>
        <w:t>het</w:t>
      </w:r>
      <w:r w:rsidRPr="001A1EB2">
        <w:rPr>
          <w:spacing w:val="2"/>
          <w:highlight w:val="yellow"/>
        </w:rPr>
        <w:t xml:space="preserve"> </w:t>
      </w:r>
      <w:r w:rsidRPr="001A1EB2">
        <w:rPr>
          <w:highlight w:val="yellow"/>
        </w:rPr>
        <w:t>IBO</w:t>
      </w:r>
      <w:r w:rsidRPr="001A1EB2">
        <w:rPr>
          <w:spacing w:val="4"/>
          <w:highlight w:val="yellow"/>
        </w:rPr>
        <w:t xml:space="preserve"> </w:t>
      </w:r>
      <w:r w:rsidRPr="001A1EB2">
        <w:rPr>
          <w:highlight w:val="yellow"/>
        </w:rPr>
        <w:t>in het</w:t>
      </w:r>
      <w:r w:rsidRPr="001A1EB2">
        <w:rPr>
          <w:spacing w:val="2"/>
          <w:highlight w:val="yellow"/>
        </w:rPr>
        <w:t xml:space="preserve"> </w:t>
      </w:r>
      <w:r w:rsidRPr="001A1EB2">
        <w:rPr>
          <w:highlight w:val="yellow"/>
        </w:rPr>
        <w:t>centrum</w:t>
      </w:r>
      <w:r w:rsidRPr="001A1EB2">
        <w:rPr>
          <w:spacing w:val="-47"/>
          <w:highlight w:val="yellow"/>
        </w:rPr>
        <w:t xml:space="preserve"> </w:t>
      </w:r>
      <w:r w:rsidRPr="001A1EB2">
        <w:rPr>
          <w:highlight w:val="yellow"/>
        </w:rPr>
        <w:t>gebracht.</w:t>
      </w:r>
    </w:p>
    <w:p w14:paraId="30E71D1A" w14:textId="77777777" w:rsidR="00FD5250" w:rsidRDefault="00F10B0D">
      <w:pPr>
        <w:pStyle w:val="Plattetekst"/>
        <w:spacing w:line="267" w:lineRule="exact"/>
        <w:ind w:left="216"/>
      </w:pPr>
      <w:r w:rsidRPr="001A1EB2">
        <w:rPr>
          <w:highlight w:val="yellow"/>
        </w:rPr>
        <w:t>Op</w:t>
      </w:r>
      <w:r w:rsidRPr="001A1EB2">
        <w:rPr>
          <w:spacing w:val="-1"/>
          <w:highlight w:val="yellow"/>
        </w:rPr>
        <w:t xml:space="preserve"> </w:t>
      </w:r>
      <w:r w:rsidRPr="001A1EB2">
        <w:rPr>
          <w:highlight w:val="yellow"/>
        </w:rPr>
        <w:t>schoolvrije dagen</w:t>
      </w:r>
      <w:r w:rsidRPr="001A1EB2">
        <w:rPr>
          <w:spacing w:val="-3"/>
          <w:highlight w:val="yellow"/>
        </w:rPr>
        <w:t xml:space="preserve"> </w:t>
      </w:r>
      <w:r w:rsidRPr="001A1EB2">
        <w:rPr>
          <w:highlight w:val="yellow"/>
        </w:rPr>
        <w:t>kan u</w:t>
      </w:r>
      <w:r w:rsidRPr="001A1EB2">
        <w:rPr>
          <w:spacing w:val="-4"/>
          <w:highlight w:val="yellow"/>
        </w:rPr>
        <w:t xml:space="preserve"> </w:t>
      </w:r>
      <w:r w:rsidRPr="001A1EB2">
        <w:rPr>
          <w:highlight w:val="yellow"/>
        </w:rPr>
        <w:t>terecht</w:t>
      </w:r>
      <w:r w:rsidRPr="001A1EB2">
        <w:rPr>
          <w:spacing w:val="-1"/>
          <w:highlight w:val="yellow"/>
        </w:rPr>
        <w:t xml:space="preserve"> </w:t>
      </w:r>
      <w:r w:rsidRPr="001A1EB2">
        <w:rPr>
          <w:highlight w:val="yellow"/>
        </w:rPr>
        <w:t>in</w:t>
      </w:r>
      <w:r w:rsidRPr="001A1EB2">
        <w:rPr>
          <w:spacing w:val="-1"/>
          <w:highlight w:val="yellow"/>
        </w:rPr>
        <w:t xml:space="preserve"> </w:t>
      </w:r>
      <w:r w:rsidRPr="001A1EB2">
        <w:rPr>
          <w:highlight w:val="yellow"/>
        </w:rPr>
        <w:t>het</w:t>
      </w:r>
      <w:r w:rsidRPr="001A1EB2">
        <w:rPr>
          <w:spacing w:val="-1"/>
          <w:highlight w:val="yellow"/>
        </w:rPr>
        <w:t xml:space="preserve"> </w:t>
      </w:r>
      <w:r w:rsidRPr="001A1EB2">
        <w:rPr>
          <w:highlight w:val="yellow"/>
        </w:rPr>
        <w:t>IBO in</w:t>
      </w:r>
      <w:r w:rsidRPr="001A1EB2">
        <w:rPr>
          <w:spacing w:val="-4"/>
          <w:highlight w:val="yellow"/>
        </w:rPr>
        <w:t xml:space="preserve"> </w:t>
      </w:r>
      <w:r w:rsidRPr="001A1EB2">
        <w:rPr>
          <w:highlight w:val="yellow"/>
        </w:rPr>
        <w:t>het</w:t>
      </w:r>
      <w:r w:rsidRPr="001A1EB2">
        <w:rPr>
          <w:spacing w:val="-3"/>
          <w:highlight w:val="yellow"/>
        </w:rPr>
        <w:t xml:space="preserve"> </w:t>
      </w:r>
      <w:r w:rsidRPr="001A1EB2">
        <w:rPr>
          <w:highlight w:val="yellow"/>
        </w:rPr>
        <w:t>centrum</w:t>
      </w:r>
      <w:r w:rsidRPr="001A1EB2">
        <w:rPr>
          <w:spacing w:val="-2"/>
          <w:highlight w:val="yellow"/>
        </w:rPr>
        <w:t xml:space="preserve"> </w:t>
      </w:r>
      <w:r w:rsidRPr="001A1EB2">
        <w:rPr>
          <w:highlight w:val="yellow"/>
        </w:rPr>
        <w:t>van</w:t>
      </w:r>
      <w:r w:rsidRPr="001A1EB2">
        <w:rPr>
          <w:spacing w:val="-1"/>
          <w:highlight w:val="yellow"/>
        </w:rPr>
        <w:t xml:space="preserve"> </w:t>
      </w:r>
      <w:r w:rsidRPr="001A1EB2">
        <w:rPr>
          <w:highlight w:val="yellow"/>
        </w:rPr>
        <w:t>6u30</w:t>
      </w:r>
      <w:r w:rsidRPr="001A1EB2">
        <w:rPr>
          <w:spacing w:val="-3"/>
          <w:highlight w:val="yellow"/>
        </w:rPr>
        <w:t xml:space="preserve"> </w:t>
      </w:r>
      <w:r w:rsidRPr="001A1EB2">
        <w:rPr>
          <w:highlight w:val="yellow"/>
        </w:rPr>
        <w:t>tot</w:t>
      </w:r>
      <w:r w:rsidRPr="001A1EB2">
        <w:rPr>
          <w:spacing w:val="-2"/>
          <w:highlight w:val="yellow"/>
        </w:rPr>
        <w:t xml:space="preserve"> </w:t>
      </w:r>
      <w:r w:rsidRPr="001A1EB2">
        <w:rPr>
          <w:highlight w:val="yellow"/>
        </w:rPr>
        <w:t>18u30.</w:t>
      </w:r>
    </w:p>
    <w:p w14:paraId="2D54485C" w14:textId="77777777" w:rsidR="00FD5250" w:rsidRDefault="00FD5250">
      <w:pPr>
        <w:pStyle w:val="Plattetekst"/>
        <w:spacing w:before="12"/>
        <w:rPr>
          <w:sz w:val="23"/>
        </w:rPr>
      </w:pPr>
    </w:p>
    <w:p w14:paraId="1568CA11" w14:textId="7D2A3106" w:rsidR="00FD5250" w:rsidRDefault="00F10B0D">
      <w:pPr>
        <w:pStyle w:val="Kop2"/>
        <w:rPr>
          <w:u w:val="none"/>
        </w:rPr>
      </w:pPr>
      <w:r>
        <w:t>Tarieven</w:t>
      </w:r>
    </w:p>
    <w:p w14:paraId="701C9D14" w14:textId="77777777" w:rsidR="00FD5250" w:rsidRDefault="00FD5250">
      <w:pPr>
        <w:pStyle w:val="Plattetekst"/>
        <w:spacing w:before="3"/>
        <w:rPr>
          <w:b/>
        </w:rPr>
      </w:pPr>
    </w:p>
    <w:tbl>
      <w:tblPr>
        <w:tblStyle w:val="TableNormal"/>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3425"/>
        <w:gridCol w:w="3663"/>
      </w:tblGrid>
      <w:tr w:rsidR="00FD5250" w14:paraId="3711916C" w14:textId="77777777" w:rsidTr="00437AD8">
        <w:trPr>
          <w:trHeight w:val="292"/>
        </w:trPr>
        <w:tc>
          <w:tcPr>
            <w:tcW w:w="2727" w:type="dxa"/>
          </w:tcPr>
          <w:p w14:paraId="14C2FD3B" w14:textId="77777777" w:rsidR="00FD5250" w:rsidRDefault="00FD5250">
            <w:pPr>
              <w:pStyle w:val="TableParagraph"/>
              <w:spacing w:line="240" w:lineRule="auto"/>
              <w:ind w:left="0"/>
              <w:jc w:val="left"/>
              <w:rPr>
                <w:rFonts w:ascii="Times New Roman"/>
                <w:sz w:val="20"/>
              </w:rPr>
            </w:pPr>
          </w:p>
        </w:tc>
        <w:tc>
          <w:tcPr>
            <w:tcW w:w="3425" w:type="dxa"/>
          </w:tcPr>
          <w:p w14:paraId="177988BE" w14:textId="77777777" w:rsidR="00FD5250" w:rsidRDefault="00F10B0D">
            <w:pPr>
              <w:pStyle w:val="TableParagraph"/>
              <w:ind w:right="261"/>
              <w:rPr>
                <w:b/>
                <w:sz w:val="24"/>
              </w:rPr>
            </w:pPr>
            <w:r>
              <w:rPr>
                <w:b/>
                <w:sz w:val="24"/>
              </w:rPr>
              <w:t>Centrum</w:t>
            </w:r>
          </w:p>
        </w:tc>
        <w:tc>
          <w:tcPr>
            <w:tcW w:w="3663" w:type="dxa"/>
          </w:tcPr>
          <w:p w14:paraId="2C7F9F5E" w14:textId="77777777" w:rsidR="00FD5250" w:rsidRPr="001A1EB2" w:rsidRDefault="00F10B0D">
            <w:pPr>
              <w:pStyle w:val="TableParagraph"/>
              <w:ind w:left="277" w:right="266"/>
              <w:rPr>
                <w:b/>
                <w:sz w:val="24"/>
                <w:highlight w:val="yellow"/>
              </w:rPr>
            </w:pPr>
            <w:r w:rsidRPr="001A1EB2">
              <w:rPr>
                <w:b/>
                <w:sz w:val="24"/>
                <w:highlight w:val="yellow"/>
              </w:rPr>
              <w:t>Buitenwijken</w:t>
            </w:r>
          </w:p>
        </w:tc>
      </w:tr>
      <w:tr w:rsidR="00FD5250" w14:paraId="317254F1" w14:textId="77777777" w:rsidTr="00437AD8">
        <w:trPr>
          <w:trHeight w:val="294"/>
        </w:trPr>
        <w:tc>
          <w:tcPr>
            <w:tcW w:w="2727" w:type="dxa"/>
          </w:tcPr>
          <w:p w14:paraId="38049F85" w14:textId="77777777" w:rsidR="00FD5250" w:rsidRDefault="00F10B0D" w:rsidP="00437AD8">
            <w:pPr>
              <w:pStyle w:val="TableParagraph"/>
              <w:spacing w:before="1" w:line="273" w:lineRule="exact"/>
              <w:ind w:left="493" w:right="485"/>
              <w:rPr>
                <w:b/>
                <w:sz w:val="24"/>
              </w:rPr>
            </w:pPr>
            <w:r>
              <w:rPr>
                <w:b/>
                <w:sz w:val="24"/>
              </w:rPr>
              <w:t>Voor-</w:t>
            </w:r>
            <w:r>
              <w:rPr>
                <w:b/>
                <w:spacing w:val="-3"/>
                <w:sz w:val="24"/>
              </w:rPr>
              <w:t xml:space="preserve"> </w:t>
            </w:r>
            <w:r>
              <w:rPr>
                <w:b/>
                <w:sz w:val="24"/>
              </w:rPr>
              <w:t>en</w:t>
            </w:r>
            <w:r>
              <w:rPr>
                <w:b/>
                <w:spacing w:val="-1"/>
                <w:sz w:val="24"/>
              </w:rPr>
              <w:t xml:space="preserve"> </w:t>
            </w:r>
            <w:r>
              <w:rPr>
                <w:b/>
                <w:sz w:val="24"/>
              </w:rPr>
              <w:t>naschools</w:t>
            </w:r>
          </w:p>
        </w:tc>
        <w:tc>
          <w:tcPr>
            <w:tcW w:w="3425" w:type="dxa"/>
          </w:tcPr>
          <w:p w14:paraId="24688F81" w14:textId="7AF58435" w:rsidR="00FD5250" w:rsidRDefault="00F10B0D" w:rsidP="007378B7">
            <w:pPr>
              <w:pStyle w:val="TableParagraph"/>
              <w:spacing w:before="1" w:line="360" w:lineRule="auto"/>
              <w:ind w:left="142" w:right="266" w:hanging="142"/>
              <w:rPr>
                <w:sz w:val="24"/>
              </w:rPr>
            </w:pPr>
            <w:r>
              <w:rPr>
                <w:sz w:val="24"/>
              </w:rPr>
              <w:t>€0,9</w:t>
            </w:r>
            <w:r w:rsidR="00437AD8">
              <w:rPr>
                <w:sz w:val="24"/>
              </w:rPr>
              <w:t>7</w:t>
            </w:r>
            <w:r>
              <w:rPr>
                <w:sz w:val="24"/>
              </w:rPr>
              <w:t>/</w:t>
            </w:r>
            <w:r>
              <w:rPr>
                <w:spacing w:val="-3"/>
                <w:sz w:val="24"/>
              </w:rPr>
              <w:t xml:space="preserve"> </w:t>
            </w:r>
            <w:r>
              <w:rPr>
                <w:sz w:val="24"/>
              </w:rPr>
              <w:t>begonnen</w:t>
            </w:r>
            <w:r>
              <w:rPr>
                <w:spacing w:val="-1"/>
                <w:sz w:val="24"/>
              </w:rPr>
              <w:t xml:space="preserve"> </w:t>
            </w:r>
            <w:r>
              <w:rPr>
                <w:sz w:val="24"/>
              </w:rPr>
              <w:t>half</w:t>
            </w:r>
            <w:r>
              <w:rPr>
                <w:spacing w:val="-3"/>
                <w:sz w:val="24"/>
              </w:rPr>
              <w:t xml:space="preserve"> </w:t>
            </w:r>
            <w:r>
              <w:rPr>
                <w:sz w:val="24"/>
              </w:rPr>
              <w:t>uur</w:t>
            </w:r>
          </w:p>
        </w:tc>
        <w:tc>
          <w:tcPr>
            <w:tcW w:w="3663" w:type="dxa"/>
          </w:tcPr>
          <w:p w14:paraId="5A5607B3" w14:textId="552EBD0B" w:rsidR="00FD5250" w:rsidRPr="001A1EB2" w:rsidRDefault="00F10B0D" w:rsidP="007378B7">
            <w:pPr>
              <w:pStyle w:val="TableParagraph"/>
              <w:spacing w:before="1" w:line="360" w:lineRule="auto"/>
              <w:ind w:left="274" w:right="266"/>
              <w:rPr>
                <w:sz w:val="24"/>
                <w:highlight w:val="yellow"/>
              </w:rPr>
            </w:pPr>
            <w:r w:rsidRPr="001A1EB2">
              <w:rPr>
                <w:sz w:val="24"/>
                <w:highlight w:val="yellow"/>
              </w:rPr>
              <w:t>€0,5</w:t>
            </w:r>
            <w:r w:rsidR="00437AD8" w:rsidRPr="001A1EB2">
              <w:rPr>
                <w:sz w:val="24"/>
                <w:highlight w:val="yellow"/>
              </w:rPr>
              <w:t>2</w:t>
            </w:r>
            <w:r w:rsidRPr="001A1EB2">
              <w:rPr>
                <w:sz w:val="24"/>
                <w:highlight w:val="yellow"/>
              </w:rPr>
              <w:t>/begonnen</w:t>
            </w:r>
            <w:r w:rsidRPr="001A1EB2">
              <w:rPr>
                <w:spacing w:val="-3"/>
                <w:sz w:val="24"/>
                <w:highlight w:val="yellow"/>
              </w:rPr>
              <w:t xml:space="preserve"> </w:t>
            </w:r>
            <w:r w:rsidRPr="001A1EB2">
              <w:rPr>
                <w:sz w:val="24"/>
                <w:highlight w:val="yellow"/>
              </w:rPr>
              <w:t>half</w:t>
            </w:r>
            <w:r w:rsidRPr="001A1EB2">
              <w:rPr>
                <w:spacing w:val="-2"/>
                <w:sz w:val="24"/>
                <w:highlight w:val="yellow"/>
              </w:rPr>
              <w:t xml:space="preserve"> </w:t>
            </w:r>
            <w:r w:rsidRPr="001A1EB2">
              <w:rPr>
                <w:sz w:val="24"/>
                <w:highlight w:val="yellow"/>
              </w:rPr>
              <w:t>uur</w:t>
            </w:r>
          </w:p>
        </w:tc>
      </w:tr>
      <w:tr w:rsidR="00FD5250" w14:paraId="3994A81C" w14:textId="77777777" w:rsidTr="00437AD8">
        <w:trPr>
          <w:trHeight w:val="292"/>
        </w:trPr>
        <w:tc>
          <w:tcPr>
            <w:tcW w:w="2727" w:type="dxa"/>
          </w:tcPr>
          <w:p w14:paraId="0A315F25" w14:textId="6D3FB23C" w:rsidR="00FD5250" w:rsidRDefault="00437AD8" w:rsidP="00437AD8">
            <w:pPr>
              <w:pStyle w:val="TableParagraph"/>
              <w:ind w:left="0" w:right="486"/>
              <w:rPr>
                <w:b/>
                <w:sz w:val="24"/>
              </w:rPr>
            </w:pPr>
            <w:r>
              <w:rPr>
                <w:b/>
                <w:sz w:val="24"/>
              </w:rPr>
              <w:t xml:space="preserve">   </w:t>
            </w:r>
            <w:r w:rsidR="00F10B0D">
              <w:rPr>
                <w:b/>
                <w:sz w:val="24"/>
              </w:rPr>
              <w:t>Woensdagnamiddag</w:t>
            </w:r>
          </w:p>
        </w:tc>
        <w:tc>
          <w:tcPr>
            <w:tcW w:w="3425" w:type="dxa"/>
          </w:tcPr>
          <w:p w14:paraId="231BCDC2" w14:textId="26772749" w:rsidR="00FD5250" w:rsidRDefault="00F10B0D" w:rsidP="007378B7">
            <w:pPr>
              <w:pStyle w:val="TableParagraph"/>
              <w:spacing w:line="360" w:lineRule="auto"/>
              <w:ind w:right="266" w:hanging="136"/>
              <w:rPr>
                <w:sz w:val="24"/>
              </w:rPr>
            </w:pPr>
            <w:r>
              <w:rPr>
                <w:sz w:val="24"/>
              </w:rPr>
              <w:t>€0,9</w:t>
            </w:r>
            <w:r w:rsidR="00437AD8">
              <w:rPr>
                <w:sz w:val="24"/>
              </w:rPr>
              <w:t>7</w:t>
            </w:r>
            <w:r>
              <w:rPr>
                <w:sz w:val="24"/>
              </w:rPr>
              <w:t>/</w:t>
            </w:r>
            <w:r>
              <w:rPr>
                <w:spacing w:val="-3"/>
                <w:sz w:val="24"/>
              </w:rPr>
              <w:t xml:space="preserve"> </w:t>
            </w:r>
            <w:r>
              <w:rPr>
                <w:sz w:val="24"/>
              </w:rPr>
              <w:t>begonnen</w:t>
            </w:r>
            <w:r>
              <w:rPr>
                <w:spacing w:val="-1"/>
                <w:sz w:val="24"/>
              </w:rPr>
              <w:t xml:space="preserve"> </w:t>
            </w:r>
            <w:r>
              <w:rPr>
                <w:sz w:val="24"/>
              </w:rPr>
              <w:t>half</w:t>
            </w:r>
            <w:r>
              <w:rPr>
                <w:spacing w:val="-3"/>
                <w:sz w:val="24"/>
              </w:rPr>
              <w:t xml:space="preserve"> </w:t>
            </w:r>
            <w:r>
              <w:rPr>
                <w:sz w:val="24"/>
              </w:rPr>
              <w:t>uur</w:t>
            </w:r>
          </w:p>
        </w:tc>
        <w:tc>
          <w:tcPr>
            <w:tcW w:w="3663" w:type="dxa"/>
          </w:tcPr>
          <w:p w14:paraId="7CB1519B" w14:textId="296A07C5" w:rsidR="00FD5250" w:rsidRPr="001A1EB2" w:rsidRDefault="00F10B0D" w:rsidP="007378B7">
            <w:pPr>
              <w:pStyle w:val="TableParagraph"/>
              <w:spacing w:line="360" w:lineRule="auto"/>
              <w:ind w:left="274" w:right="266"/>
              <w:rPr>
                <w:sz w:val="24"/>
                <w:highlight w:val="yellow"/>
              </w:rPr>
            </w:pPr>
            <w:r w:rsidRPr="001A1EB2">
              <w:rPr>
                <w:sz w:val="24"/>
                <w:highlight w:val="yellow"/>
              </w:rPr>
              <w:t>€0,9</w:t>
            </w:r>
            <w:r w:rsidR="007378B7" w:rsidRPr="001A1EB2">
              <w:rPr>
                <w:sz w:val="24"/>
                <w:highlight w:val="yellow"/>
              </w:rPr>
              <w:t>7</w:t>
            </w:r>
            <w:r w:rsidRPr="001A1EB2">
              <w:rPr>
                <w:sz w:val="24"/>
                <w:highlight w:val="yellow"/>
              </w:rPr>
              <w:t>/begonnen</w:t>
            </w:r>
            <w:r w:rsidRPr="001A1EB2">
              <w:rPr>
                <w:spacing w:val="-3"/>
                <w:sz w:val="24"/>
                <w:highlight w:val="yellow"/>
              </w:rPr>
              <w:t xml:space="preserve"> </w:t>
            </w:r>
            <w:r w:rsidRPr="001A1EB2">
              <w:rPr>
                <w:sz w:val="24"/>
                <w:highlight w:val="yellow"/>
              </w:rPr>
              <w:t>half</w:t>
            </w:r>
            <w:r w:rsidRPr="001A1EB2">
              <w:rPr>
                <w:spacing w:val="-2"/>
                <w:sz w:val="24"/>
                <w:highlight w:val="yellow"/>
              </w:rPr>
              <w:t xml:space="preserve"> </w:t>
            </w:r>
            <w:r w:rsidRPr="001A1EB2">
              <w:rPr>
                <w:sz w:val="24"/>
                <w:highlight w:val="yellow"/>
              </w:rPr>
              <w:t>uur</w:t>
            </w:r>
          </w:p>
        </w:tc>
      </w:tr>
      <w:tr w:rsidR="00FD5250" w14:paraId="2EDD208F" w14:textId="77777777" w:rsidTr="007378B7">
        <w:trPr>
          <w:trHeight w:val="1457"/>
        </w:trPr>
        <w:tc>
          <w:tcPr>
            <w:tcW w:w="2727" w:type="dxa"/>
          </w:tcPr>
          <w:p w14:paraId="17021D4E" w14:textId="77777777" w:rsidR="00FD5250" w:rsidRDefault="00F10B0D" w:rsidP="00437AD8">
            <w:pPr>
              <w:pStyle w:val="TableParagraph"/>
              <w:spacing w:line="292" w:lineRule="exact"/>
              <w:ind w:left="493" w:right="485"/>
              <w:rPr>
                <w:b/>
                <w:sz w:val="24"/>
              </w:rPr>
            </w:pPr>
            <w:r>
              <w:rPr>
                <w:b/>
                <w:sz w:val="24"/>
              </w:rPr>
              <w:t>Schoolvrije</w:t>
            </w:r>
            <w:r>
              <w:rPr>
                <w:b/>
                <w:spacing w:val="-5"/>
                <w:sz w:val="24"/>
              </w:rPr>
              <w:t xml:space="preserve"> </w:t>
            </w:r>
            <w:r>
              <w:rPr>
                <w:b/>
                <w:sz w:val="24"/>
              </w:rPr>
              <w:t>dagen</w:t>
            </w:r>
          </w:p>
        </w:tc>
        <w:tc>
          <w:tcPr>
            <w:tcW w:w="3425" w:type="dxa"/>
          </w:tcPr>
          <w:p w14:paraId="5694C4AC" w14:textId="1ACFB928" w:rsidR="00FD5250" w:rsidRPr="00437AD8" w:rsidRDefault="00F10B0D" w:rsidP="007378B7">
            <w:pPr>
              <w:pStyle w:val="TableParagraph"/>
              <w:numPr>
                <w:ilvl w:val="0"/>
                <w:numId w:val="4"/>
              </w:numPr>
              <w:tabs>
                <w:tab w:val="left" w:pos="426"/>
              </w:tabs>
              <w:spacing w:line="360" w:lineRule="auto"/>
              <w:ind w:left="567" w:hanging="141"/>
              <w:jc w:val="both"/>
              <w:rPr>
                <w:sz w:val="24"/>
              </w:rPr>
            </w:pPr>
            <w:r w:rsidRPr="00437AD8">
              <w:rPr>
                <w:sz w:val="24"/>
              </w:rPr>
              <w:t>Minder</w:t>
            </w:r>
            <w:r w:rsidRPr="00437AD8">
              <w:rPr>
                <w:spacing w:val="-2"/>
                <w:sz w:val="24"/>
              </w:rPr>
              <w:t xml:space="preserve"> </w:t>
            </w:r>
            <w:r w:rsidRPr="00437AD8">
              <w:rPr>
                <w:sz w:val="24"/>
              </w:rPr>
              <w:t>dan</w:t>
            </w:r>
            <w:r w:rsidRPr="00437AD8">
              <w:rPr>
                <w:spacing w:val="-2"/>
                <w:sz w:val="24"/>
              </w:rPr>
              <w:t xml:space="preserve"> </w:t>
            </w:r>
            <w:r w:rsidRPr="00437AD8">
              <w:rPr>
                <w:sz w:val="24"/>
              </w:rPr>
              <w:t>3</w:t>
            </w:r>
            <w:r w:rsidRPr="00437AD8">
              <w:rPr>
                <w:spacing w:val="-1"/>
                <w:sz w:val="24"/>
              </w:rPr>
              <w:t xml:space="preserve"> </w:t>
            </w:r>
            <w:r w:rsidRPr="00437AD8">
              <w:rPr>
                <w:sz w:val="24"/>
              </w:rPr>
              <w:t>uren:</w:t>
            </w:r>
            <w:r w:rsidR="00437AD8">
              <w:rPr>
                <w:sz w:val="24"/>
              </w:rPr>
              <w:t xml:space="preserve"> </w:t>
            </w:r>
            <w:r w:rsidRPr="00437AD8">
              <w:rPr>
                <w:sz w:val="24"/>
              </w:rPr>
              <w:t>€</w:t>
            </w:r>
            <w:r w:rsidRPr="00437AD8">
              <w:rPr>
                <w:spacing w:val="1"/>
                <w:sz w:val="24"/>
              </w:rPr>
              <w:t xml:space="preserve"> </w:t>
            </w:r>
            <w:r w:rsidRPr="00437AD8">
              <w:rPr>
                <w:sz w:val="24"/>
              </w:rPr>
              <w:t>4</w:t>
            </w:r>
            <w:r w:rsidR="00437AD8" w:rsidRPr="00437AD8">
              <w:rPr>
                <w:sz w:val="24"/>
              </w:rPr>
              <w:t>,20</w:t>
            </w:r>
          </w:p>
          <w:p w14:paraId="3EDC2BE7" w14:textId="59D08DD5" w:rsidR="00FD5250" w:rsidRPr="00437AD8" w:rsidRDefault="00F10B0D" w:rsidP="007378B7">
            <w:pPr>
              <w:pStyle w:val="TableParagraph"/>
              <w:numPr>
                <w:ilvl w:val="0"/>
                <w:numId w:val="4"/>
              </w:numPr>
              <w:tabs>
                <w:tab w:val="left" w:pos="567"/>
                <w:tab w:val="left" w:pos="830"/>
                <w:tab w:val="left" w:pos="831"/>
              </w:tabs>
              <w:spacing w:before="2" w:line="360" w:lineRule="auto"/>
              <w:ind w:hanging="404"/>
              <w:jc w:val="both"/>
              <w:rPr>
                <w:sz w:val="24"/>
              </w:rPr>
            </w:pPr>
            <w:r w:rsidRPr="00437AD8">
              <w:rPr>
                <w:sz w:val="24"/>
              </w:rPr>
              <w:t>Tussen</w:t>
            </w:r>
            <w:r w:rsidRPr="00437AD8">
              <w:rPr>
                <w:spacing w:val="-2"/>
                <w:sz w:val="24"/>
              </w:rPr>
              <w:t xml:space="preserve"> </w:t>
            </w:r>
            <w:r w:rsidRPr="00437AD8">
              <w:rPr>
                <w:sz w:val="24"/>
              </w:rPr>
              <w:t>3</w:t>
            </w:r>
            <w:r w:rsidRPr="00437AD8">
              <w:rPr>
                <w:spacing w:val="-2"/>
                <w:sz w:val="24"/>
              </w:rPr>
              <w:t xml:space="preserve"> </w:t>
            </w:r>
            <w:r w:rsidRPr="00437AD8">
              <w:rPr>
                <w:sz w:val="24"/>
              </w:rPr>
              <w:t>en</w:t>
            </w:r>
            <w:r w:rsidRPr="00437AD8">
              <w:rPr>
                <w:spacing w:val="-1"/>
                <w:sz w:val="24"/>
              </w:rPr>
              <w:t xml:space="preserve"> </w:t>
            </w:r>
            <w:r w:rsidRPr="00437AD8">
              <w:rPr>
                <w:sz w:val="24"/>
              </w:rPr>
              <w:t>6</w:t>
            </w:r>
            <w:r w:rsidRPr="00437AD8">
              <w:rPr>
                <w:spacing w:val="-2"/>
                <w:sz w:val="24"/>
              </w:rPr>
              <w:t xml:space="preserve"> </w:t>
            </w:r>
            <w:r w:rsidRPr="00437AD8">
              <w:rPr>
                <w:sz w:val="24"/>
              </w:rPr>
              <w:t>uren:</w:t>
            </w:r>
            <w:r w:rsidR="00437AD8">
              <w:rPr>
                <w:sz w:val="24"/>
              </w:rPr>
              <w:t xml:space="preserve"> </w:t>
            </w:r>
            <w:r w:rsidRPr="00437AD8">
              <w:rPr>
                <w:sz w:val="24"/>
              </w:rPr>
              <w:t>€ 6</w:t>
            </w:r>
            <w:r w:rsidR="00437AD8" w:rsidRPr="00437AD8">
              <w:rPr>
                <w:sz w:val="24"/>
              </w:rPr>
              <w:t>,82</w:t>
            </w:r>
          </w:p>
          <w:p w14:paraId="1F8D182F" w14:textId="0B74CCC0" w:rsidR="00FD5250" w:rsidRDefault="00F10B0D" w:rsidP="007378B7">
            <w:pPr>
              <w:pStyle w:val="TableParagraph"/>
              <w:numPr>
                <w:ilvl w:val="0"/>
                <w:numId w:val="4"/>
              </w:numPr>
              <w:tabs>
                <w:tab w:val="left" w:pos="567"/>
              </w:tabs>
              <w:spacing w:line="360" w:lineRule="auto"/>
              <w:ind w:right="360" w:hanging="404"/>
              <w:jc w:val="both"/>
              <w:rPr>
                <w:sz w:val="24"/>
              </w:rPr>
            </w:pPr>
            <w:r>
              <w:rPr>
                <w:sz w:val="24"/>
              </w:rPr>
              <w:t>Meer dan 6 uren: €</w:t>
            </w:r>
            <w:r>
              <w:rPr>
                <w:spacing w:val="-53"/>
                <w:sz w:val="24"/>
              </w:rPr>
              <w:t xml:space="preserve"> </w:t>
            </w:r>
            <w:r>
              <w:rPr>
                <w:sz w:val="24"/>
              </w:rPr>
              <w:t>11</w:t>
            </w:r>
            <w:r w:rsidR="00437AD8">
              <w:rPr>
                <w:sz w:val="24"/>
              </w:rPr>
              <w:t>,54</w:t>
            </w:r>
          </w:p>
        </w:tc>
        <w:tc>
          <w:tcPr>
            <w:tcW w:w="3663" w:type="dxa"/>
          </w:tcPr>
          <w:p w14:paraId="3960811E" w14:textId="498D9747" w:rsidR="00FD5250" w:rsidRPr="001A1EB2" w:rsidRDefault="00F10B0D" w:rsidP="007378B7">
            <w:pPr>
              <w:pStyle w:val="TableParagraph"/>
              <w:numPr>
                <w:ilvl w:val="1"/>
                <w:numId w:val="6"/>
              </w:numPr>
              <w:tabs>
                <w:tab w:val="left" w:pos="549"/>
              </w:tabs>
              <w:spacing w:line="360" w:lineRule="auto"/>
              <w:ind w:hanging="1032"/>
              <w:jc w:val="left"/>
              <w:rPr>
                <w:sz w:val="24"/>
                <w:highlight w:val="yellow"/>
              </w:rPr>
            </w:pPr>
            <w:r w:rsidRPr="001A1EB2">
              <w:rPr>
                <w:sz w:val="24"/>
                <w:highlight w:val="yellow"/>
              </w:rPr>
              <w:t>Minder</w:t>
            </w:r>
            <w:r w:rsidRPr="001A1EB2">
              <w:rPr>
                <w:spacing w:val="-2"/>
                <w:sz w:val="24"/>
                <w:highlight w:val="yellow"/>
              </w:rPr>
              <w:t xml:space="preserve"> </w:t>
            </w:r>
            <w:r w:rsidRPr="001A1EB2">
              <w:rPr>
                <w:sz w:val="24"/>
                <w:highlight w:val="yellow"/>
              </w:rPr>
              <w:t>dan</w:t>
            </w:r>
            <w:r w:rsidRPr="001A1EB2">
              <w:rPr>
                <w:spacing w:val="-2"/>
                <w:sz w:val="24"/>
                <w:highlight w:val="yellow"/>
              </w:rPr>
              <w:t xml:space="preserve"> </w:t>
            </w:r>
            <w:r w:rsidRPr="001A1EB2">
              <w:rPr>
                <w:sz w:val="24"/>
                <w:highlight w:val="yellow"/>
              </w:rPr>
              <w:t>3</w:t>
            </w:r>
            <w:r w:rsidRPr="001A1EB2">
              <w:rPr>
                <w:spacing w:val="-1"/>
                <w:sz w:val="24"/>
                <w:highlight w:val="yellow"/>
              </w:rPr>
              <w:t xml:space="preserve"> </w:t>
            </w:r>
            <w:r w:rsidRPr="001A1EB2">
              <w:rPr>
                <w:sz w:val="24"/>
                <w:highlight w:val="yellow"/>
              </w:rPr>
              <w:t>uren:</w:t>
            </w:r>
            <w:r w:rsidR="007378B7" w:rsidRPr="001A1EB2">
              <w:rPr>
                <w:sz w:val="24"/>
                <w:highlight w:val="yellow"/>
              </w:rPr>
              <w:t xml:space="preserve"> </w:t>
            </w:r>
            <w:r w:rsidRPr="001A1EB2">
              <w:rPr>
                <w:sz w:val="24"/>
                <w:highlight w:val="yellow"/>
              </w:rPr>
              <w:t>€</w:t>
            </w:r>
            <w:r w:rsidRPr="001A1EB2">
              <w:rPr>
                <w:spacing w:val="1"/>
                <w:sz w:val="24"/>
                <w:highlight w:val="yellow"/>
              </w:rPr>
              <w:t xml:space="preserve"> </w:t>
            </w:r>
            <w:r w:rsidRPr="001A1EB2">
              <w:rPr>
                <w:sz w:val="24"/>
                <w:highlight w:val="yellow"/>
              </w:rPr>
              <w:t>4</w:t>
            </w:r>
            <w:r w:rsidR="00437AD8" w:rsidRPr="001A1EB2">
              <w:rPr>
                <w:sz w:val="24"/>
                <w:highlight w:val="yellow"/>
              </w:rPr>
              <w:t>,20</w:t>
            </w:r>
          </w:p>
          <w:p w14:paraId="0DDC0419" w14:textId="52F0B58F" w:rsidR="00FD5250" w:rsidRPr="001A1EB2" w:rsidRDefault="00F10B0D" w:rsidP="007378B7">
            <w:pPr>
              <w:pStyle w:val="TableParagraph"/>
              <w:numPr>
                <w:ilvl w:val="1"/>
                <w:numId w:val="6"/>
              </w:numPr>
              <w:tabs>
                <w:tab w:val="left" w:pos="549"/>
              </w:tabs>
              <w:spacing w:before="2" w:line="360" w:lineRule="auto"/>
              <w:ind w:hanging="1032"/>
              <w:jc w:val="left"/>
              <w:rPr>
                <w:sz w:val="24"/>
                <w:highlight w:val="yellow"/>
              </w:rPr>
            </w:pPr>
            <w:r w:rsidRPr="001A1EB2">
              <w:rPr>
                <w:sz w:val="24"/>
                <w:highlight w:val="yellow"/>
              </w:rPr>
              <w:t>Tussen</w:t>
            </w:r>
            <w:r w:rsidRPr="001A1EB2">
              <w:rPr>
                <w:spacing w:val="-2"/>
                <w:sz w:val="24"/>
                <w:highlight w:val="yellow"/>
              </w:rPr>
              <w:t xml:space="preserve"> </w:t>
            </w:r>
            <w:r w:rsidRPr="001A1EB2">
              <w:rPr>
                <w:sz w:val="24"/>
                <w:highlight w:val="yellow"/>
              </w:rPr>
              <w:t>3</w:t>
            </w:r>
            <w:r w:rsidRPr="001A1EB2">
              <w:rPr>
                <w:spacing w:val="-2"/>
                <w:sz w:val="24"/>
                <w:highlight w:val="yellow"/>
              </w:rPr>
              <w:t xml:space="preserve"> </w:t>
            </w:r>
            <w:r w:rsidRPr="001A1EB2">
              <w:rPr>
                <w:sz w:val="24"/>
                <w:highlight w:val="yellow"/>
              </w:rPr>
              <w:t>en</w:t>
            </w:r>
            <w:r w:rsidRPr="001A1EB2">
              <w:rPr>
                <w:spacing w:val="-1"/>
                <w:sz w:val="24"/>
                <w:highlight w:val="yellow"/>
              </w:rPr>
              <w:t xml:space="preserve"> </w:t>
            </w:r>
            <w:r w:rsidRPr="001A1EB2">
              <w:rPr>
                <w:sz w:val="24"/>
                <w:highlight w:val="yellow"/>
              </w:rPr>
              <w:t>6</w:t>
            </w:r>
            <w:r w:rsidRPr="001A1EB2">
              <w:rPr>
                <w:spacing w:val="-2"/>
                <w:sz w:val="24"/>
                <w:highlight w:val="yellow"/>
              </w:rPr>
              <w:t xml:space="preserve"> </w:t>
            </w:r>
            <w:r w:rsidRPr="001A1EB2">
              <w:rPr>
                <w:sz w:val="24"/>
                <w:highlight w:val="yellow"/>
              </w:rPr>
              <w:t>uren:</w:t>
            </w:r>
            <w:r w:rsidR="007378B7" w:rsidRPr="001A1EB2">
              <w:rPr>
                <w:sz w:val="24"/>
                <w:highlight w:val="yellow"/>
              </w:rPr>
              <w:t xml:space="preserve"> </w:t>
            </w:r>
            <w:r w:rsidRPr="001A1EB2">
              <w:rPr>
                <w:sz w:val="24"/>
                <w:highlight w:val="yellow"/>
              </w:rPr>
              <w:t>€ 6,</w:t>
            </w:r>
            <w:r w:rsidR="00437AD8" w:rsidRPr="001A1EB2">
              <w:rPr>
                <w:sz w:val="24"/>
                <w:highlight w:val="yellow"/>
              </w:rPr>
              <w:t>82</w:t>
            </w:r>
          </w:p>
          <w:p w14:paraId="4C95EE20" w14:textId="46EADAE3" w:rsidR="00FD5250" w:rsidRPr="001A1EB2" w:rsidRDefault="00F10B0D" w:rsidP="007378B7">
            <w:pPr>
              <w:pStyle w:val="TableParagraph"/>
              <w:numPr>
                <w:ilvl w:val="0"/>
                <w:numId w:val="5"/>
              </w:numPr>
              <w:tabs>
                <w:tab w:val="left" w:pos="549"/>
              </w:tabs>
              <w:spacing w:line="360" w:lineRule="auto"/>
              <w:ind w:right="362" w:hanging="312"/>
              <w:jc w:val="left"/>
              <w:rPr>
                <w:sz w:val="24"/>
                <w:highlight w:val="yellow"/>
              </w:rPr>
            </w:pPr>
            <w:r w:rsidRPr="001A1EB2">
              <w:rPr>
                <w:sz w:val="24"/>
                <w:highlight w:val="yellow"/>
              </w:rPr>
              <w:t>Meer dan 6 uren: €</w:t>
            </w:r>
            <w:r w:rsidRPr="001A1EB2">
              <w:rPr>
                <w:spacing w:val="-53"/>
                <w:sz w:val="24"/>
                <w:highlight w:val="yellow"/>
              </w:rPr>
              <w:t xml:space="preserve"> </w:t>
            </w:r>
            <w:r w:rsidRPr="001A1EB2">
              <w:rPr>
                <w:sz w:val="24"/>
                <w:highlight w:val="yellow"/>
              </w:rPr>
              <w:t>11</w:t>
            </w:r>
            <w:r w:rsidR="00437AD8" w:rsidRPr="001A1EB2">
              <w:rPr>
                <w:sz w:val="24"/>
                <w:highlight w:val="yellow"/>
              </w:rPr>
              <w:t>,54</w:t>
            </w:r>
          </w:p>
        </w:tc>
      </w:tr>
    </w:tbl>
    <w:p w14:paraId="7436ED1B" w14:textId="77777777" w:rsidR="00FD5250" w:rsidRDefault="00FD5250">
      <w:pPr>
        <w:pStyle w:val="Plattetekst"/>
        <w:spacing w:before="9"/>
        <w:rPr>
          <w:b/>
          <w:sz w:val="21"/>
        </w:rPr>
      </w:pPr>
    </w:p>
    <w:p w14:paraId="7A3318DF" w14:textId="1739D3FB" w:rsidR="00FD5250" w:rsidRDefault="00F10B0D">
      <w:pPr>
        <w:ind w:left="216"/>
        <w:rPr>
          <w:b/>
        </w:rPr>
      </w:pPr>
      <w:r>
        <w:rPr>
          <w:b/>
          <w:u w:val="single"/>
        </w:rPr>
        <w:t>Contactperso</w:t>
      </w:r>
      <w:r w:rsidR="007378B7">
        <w:rPr>
          <w:b/>
          <w:u w:val="single"/>
        </w:rPr>
        <w:t>nen</w:t>
      </w:r>
    </w:p>
    <w:p w14:paraId="154E0ACA" w14:textId="77777777" w:rsidR="00FD5250" w:rsidRDefault="00FD5250">
      <w:pPr>
        <w:pStyle w:val="Plattetekst"/>
        <w:spacing w:before="3"/>
        <w:rPr>
          <w:b/>
          <w:sz w:val="17"/>
        </w:rPr>
      </w:pPr>
    </w:p>
    <w:p w14:paraId="2B8ED593" w14:textId="5701B06B" w:rsidR="00FD5250" w:rsidRDefault="00F10B0D">
      <w:pPr>
        <w:ind w:left="216"/>
      </w:pPr>
      <w:r>
        <w:rPr>
          <w:b/>
        </w:rPr>
        <w:t>Veerle</w:t>
      </w:r>
      <w:r>
        <w:rPr>
          <w:b/>
          <w:spacing w:val="-1"/>
        </w:rPr>
        <w:t xml:space="preserve"> </w:t>
      </w:r>
      <w:r>
        <w:rPr>
          <w:b/>
        </w:rPr>
        <w:t xml:space="preserve">Aerts </w:t>
      </w:r>
      <w:r>
        <w:t>–</w:t>
      </w:r>
      <w:r>
        <w:rPr>
          <w:spacing w:val="-2"/>
        </w:rPr>
        <w:t xml:space="preserve"> </w:t>
      </w:r>
      <w:r w:rsidR="007378B7">
        <w:t>Heiveld 63</w:t>
      </w:r>
      <w:r>
        <w:rPr>
          <w:spacing w:val="-3"/>
        </w:rPr>
        <w:t xml:space="preserve"> </w:t>
      </w:r>
      <w:r>
        <w:t>te</w:t>
      </w:r>
      <w:r>
        <w:rPr>
          <w:spacing w:val="-2"/>
        </w:rPr>
        <w:t xml:space="preserve"> </w:t>
      </w:r>
      <w:r>
        <w:t>Opwijk</w:t>
      </w:r>
    </w:p>
    <w:p w14:paraId="25120EFA" w14:textId="6E6A3C40" w:rsidR="007378B7" w:rsidRPr="007378B7" w:rsidRDefault="007378B7" w:rsidP="007378B7">
      <w:pPr>
        <w:widowControl/>
        <w:autoSpaceDE/>
        <w:autoSpaceDN/>
        <w:rPr>
          <w:rFonts w:ascii="Arial" w:eastAsia="Times New Roman" w:hAnsi="Arial" w:cs="Arial"/>
          <w:color w:val="1D1742"/>
          <w:lang w:val="nl-BE" w:eastAsia="nl-BE"/>
        </w:rPr>
      </w:pPr>
      <w:r>
        <w:rPr>
          <w:rFonts w:ascii="Arial" w:eastAsia="Times New Roman" w:hAnsi="Arial" w:cs="Arial"/>
          <w:color w:val="1D1742"/>
          <w:sz w:val="27"/>
          <w:szCs w:val="27"/>
          <w:lang w:val="nl-BE" w:eastAsia="nl-BE"/>
        </w:rPr>
        <w:t xml:space="preserve"> </w:t>
      </w:r>
      <w:r w:rsidRPr="007378B7">
        <w:rPr>
          <w:rFonts w:ascii="Arial" w:eastAsia="Times New Roman" w:hAnsi="Arial" w:cs="Arial"/>
          <w:color w:val="1D1742"/>
          <w:lang w:val="nl-BE" w:eastAsia="nl-BE"/>
        </w:rPr>
        <w:t xml:space="preserve">  </w:t>
      </w:r>
      <w:r w:rsidRPr="007378B7">
        <w:rPr>
          <w:rFonts w:ascii="Arial" w:eastAsia="Times New Roman" w:hAnsi="Arial" w:cs="Arial"/>
          <w:color w:val="1D1742"/>
          <w:sz w:val="28"/>
          <w:szCs w:val="28"/>
          <w:lang w:val="nl-BE" w:eastAsia="nl-BE"/>
        </w:rPr>
        <w:sym w:font="Wingdings" w:char="F029"/>
      </w:r>
      <w:r>
        <w:rPr>
          <w:rFonts w:ascii="Arial" w:eastAsia="Times New Roman" w:hAnsi="Arial" w:cs="Arial"/>
          <w:color w:val="1D1742"/>
          <w:lang w:val="nl-BE" w:eastAsia="nl-BE"/>
        </w:rPr>
        <w:t xml:space="preserve"> </w:t>
      </w:r>
      <w:hyperlink r:id="rId6" w:history="1">
        <w:r w:rsidRPr="007378B7">
          <w:rPr>
            <w:rFonts w:ascii="Arial" w:eastAsia="Times New Roman" w:hAnsi="Arial" w:cs="Arial"/>
            <w:color w:val="1D1742"/>
            <w:lang w:val="nl-BE" w:eastAsia="nl-BE"/>
          </w:rPr>
          <w:t>0488 55 97 27</w:t>
        </w:r>
      </w:hyperlink>
    </w:p>
    <w:p w14:paraId="21A42B77" w14:textId="23553B6C" w:rsidR="00FD5250" w:rsidRDefault="00F10B0D">
      <w:pPr>
        <w:pStyle w:val="Plattetekst"/>
        <w:spacing w:before="1"/>
        <w:ind w:left="216"/>
      </w:pPr>
      <w:r>
        <w:t>Email:</w:t>
      </w:r>
      <w:r>
        <w:rPr>
          <w:spacing w:val="-7"/>
        </w:rPr>
        <w:t xml:space="preserve"> </w:t>
      </w:r>
      <w:r w:rsidR="007378B7" w:rsidRPr="007378B7">
        <w:rPr>
          <w:spacing w:val="-7"/>
        </w:rPr>
        <w:t xml:space="preserve">speelhuis@3wplus.be </w:t>
      </w:r>
    </w:p>
    <w:p w14:paraId="3A450F77" w14:textId="6C54319F" w:rsidR="00FD5250" w:rsidRDefault="007378B7">
      <w:r>
        <w:t xml:space="preserve">     &amp;</w:t>
      </w:r>
    </w:p>
    <w:p w14:paraId="60BEDC51" w14:textId="75008A8F" w:rsidR="007378B7" w:rsidRPr="007378B7" w:rsidRDefault="007378B7" w:rsidP="007378B7">
      <w:pPr>
        <w:widowControl/>
        <w:autoSpaceDE/>
        <w:autoSpaceDN/>
        <w:rPr>
          <w:rFonts w:asciiTheme="minorHAnsi" w:eastAsia="Times New Roman" w:hAnsiTheme="minorHAnsi" w:cstheme="minorHAnsi"/>
          <w:b/>
          <w:bCs/>
          <w:color w:val="1D1742"/>
          <w:lang w:val="nl-BE" w:eastAsia="nl-BE"/>
        </w:rPr>
      </w:pPr>
      <w:r>
        <w:rPr>
          <w:rFonts w:asciiTheme="minorHAnsi" w:eastAsia="Times New Roman" w:hAnsiTheme="minorHAnsi" w:cstheme="minorHAnsi"/>
          <w:b/>
          <w:bCs/>
          <w:color w:val="1D1742"/>
          <w:lang w:val="nl-BE" w:eastAsia="nl-BE"/>
        </w:rPr>
        <w:t xml:space="preserve">    </w:t>
      </w:r>
      <w:r w:rsidRPr="007378B7">
        <w:rPr>
          <w:rFonts w:asciiTheme="minorHAnsi" w:eastAsia="Times New Roman" w:hAnsiTheme="minorHAnsi" w:cstheme="minorHAnsi"/>
          <w:b/>
          <w:bCs/>
          <w:color w:val="1D1742"/>
          <w:lang w:val="nl-BE" w:eastAsia="nl-BE"/>
        </w:rPr>
        <w:t>Amy Pauwels</w:t>
      </w:r>
    </w:p>
    <w:p w14:paraId="7B65ED10" w14:textId="49349C93" w:rsidR="007378B7" w:rsidRPr="007378B7" w:rsidRDefault="007378B7" w:rsidP="007378B7">
      <w:pPr>
        <w:widowControl/>
        <w:autoSpaceDE/>
        <w:autoSpaceDN/>
        <w:rPr>
          <w:rFonts w:ascii="Arial" w:eastAsia="Times New Roman" w:hAnsi="Arial" w:cs="Arial"/>
          <w:color w:val="1D1742"/>
          <w:lang w:val="nl-BE" w:eastAsia="nl-BE"/>
        </w:rPr>
      </w:pPr>
      <w:r w:rsidRPr="007378B7">
        <w:rPr>
          <w:rFonts w:ascii="Arial" w:eastAsia="Times New Roman" w:hAnsi="Arial" w:cs="Arial"/>
          <w:color w:val="1D1742"/>
          <w:sz w:val="27"/>
          <w:szCs w:val="27"/>
          <w:lang w:val="nl-BE" w:eastAsia="nl-BE"/>
        </w:rPr>
        <w:t> </w:t>
      </w:r>
      <w:r>
        <w:rPr>
          <w:rFonts w:ascii="Arial" w:eastAsia="Times New Roman" w:hAnsi="Arial" w:cs="Arial"/>
          <w:color w:val="1D1742"/>
          <w:sz w:val="27"/>
          <w:szCs w:val="27"/>
          <w:lang w:val="nl-BE" w:eastAsia="nl-BE"/>
        </w:rPr>
        <w:t xml:space="preserve"> </w:t>
      </w:r>
      <w:r w:rsidRPr="007378B7">
        <w:rPr>
          <w:rFonts w:ascii="Arial" w:eastAsia="Times New Roman" w:hAnsi="Arial" w:cs="Arial"/>
          <w:color w:val="1D1742"/>
          <w:sz w:val="28"/>
          <w:szCs w:val="28"/>
          <w:lang w:val="nl-BE" w:eastAsia="nl-BE"/>
        </w:rPr>
        <w:sym w:font="Wingdings" w:char="F029"/>
      </w:r>
      <w:hyperlink r:id="rId7" w:history="1">
        <w:r w:rsidRPr="007378B7">
          <w:rPr>
            <w:rFonts w:ascii="Arial" w:eastAsia="Times New Roman" w:hAnsi="Arial" w:cs="Arial"/>
            <w:color w:val="1D1742"/>
            <w:lang w:val="nl-BE" w:eastAsia="nl-BE"/>
          </w:rPr>
          <w:t>0488 55 96 47</w:t>
        </w:r>
      </w:hyperlink>
    </w:p>
    <w:p w14:paraId="3FE84AF1" w14:textId="77777777" w:rsidR="007378B7" w:rsidRDefault="007378B7" w:rsidP="007378B7">
      <w:pPr>
        <w:pStyle w:val="Plattetekst"/>
        <w:spacing w:before="1"/>
        <w:ind w:left="216"/>
      </w:pPr>
      <w:r>
        <w:t>Email:</w:t>
      </w:r>
      <w:r>
        <w:rPr>
          <w:spacing w:val="-7"/>
        </w:rPr>
        <w:t xml:space="preserve"> </w:t>
      </w:r>
      <w:r w:rsidRPr="007378B7">
        <w:rPr>
          <w:spacing w:val="-7"/>
        </w:rPr>
        <w:t xml:space="preserve">speelhuis@3wplus.be </w:t>
      </w:r>
    </w:p>
    <w:p w14:paraId="32243D83" w14:textId="2F24BECE" w:rsidR="007378B7" w:rsidRDefault="007378B7">
      <w:pPr>
        <w:sectPr w:rsidR="007378B7">
          <w:type w:val="continuous"/>
          <w:pgSz w:w="11910" w:h="16840"/>
          <w:pgMar w:top="1140" w:right="1160" w:bottom="280" w:left="1200" w:header="708" w:footer="708" w:gutter="0"/>
          <w:cols w:space="708"/>
        </w:sectPr>
      </w:pPr>
    </w:p>
    <w:p w14:paraId="1F942588" w14:textId="0D0AC2DB" w:rsidR="007378B7" w:rsidRDefault="007378B7" w:rsidP="007378B7">
      <w:pPr>
        <w:pStyle w:val="Kop2"/>
        <w:spacing w:before="1"/>
        <w:jc w:val="center"/>
        <w:rPr>
          <w:rFonts w:ascii="Arial" w:hAnsi="Arial" w:cs="Arial"/>
          <w:color w:val="1D1742"/>
          <w:sz w:val="27"/>
          <w:szCs w:val="27"/>
          <w:shd w:val="clear" w:color="auto" w:fill="FFFFFF"/>
        </w:rPr>
      </w:pPr>
      <w:r w:rsidRPr="007378B7">
        <w:rPr>
          <w:rStyle w:val="Zwaar"/>
          <w:rFonts w:ascii="Arial" w:hAnsi="Arial" w:cs="Arial"/>
          <w:b/>
          <w:bCs/>
          <w:color w:val="1D1742"/>
          <w:sz w:val="27"/>
          <w:szCs w:val="27"/>
          <w:shd w:val="clear" w:color="auto" w:fill="FFFFFF"/>
        </w:rPr>
        <w:lastRenderedPageBreak/>
        <w:t>Speelpleinwerking</w:t>
      </w:r>
      <w:r w:rsidRPr="007378B7">
        <w:rPr>
          <w:rStyle w:val="Zwaar"/>
          <w:rFonts w:ascii="Arial" w:hAnsi="Arial" w:cs="Arial"/>
          <w:color w:val="1D1742"/>
          <w:sz w:val="27"/>
          <w:szCs w:val="27"/>
          <w:shd w:val="clear" w:color="auto" w:fill="FFFFFF"/>
        </w:rPr>
        <w:t> </w:t>
      </w:r>
      <w:r w:rsidRPr="007378B7">
        <w:rPr>
          <w:rFonts w:ascii="Arial" w:hAnsi="Arial" w:cs="Arial"/>
          <w:color w:val="1D1742"/>
          <w:sz w:val="27"/>
          <w:szCs w:val="27"/>
          <w:shd w:val="clear" w:color="auto" w:fill="FFFFFF"/>
        </w:rPr>
        <w:t>(tijdens schoolvakanties)</w:t>
      </w:r>
      <w:r w:rsidRPr="007378B7">
        <w:rPr>
          <w:rFonts w:ascii="Arial" w:hAnsi="Arial" w:cs="Arial"/>
          <w:color w:val="1D1742"/>
          <w:sz w:val="27"/>
          <w:szCs w:val="27"/>
        </w:rPr>
        <w:br/>
      </w:r>
      <w:r w:rsidRPr="007378B7">
        <w:rPr>
          <w:rFonts w:ascii="Arial" w:hAnsi="Arial" w:cs="Arial"/>
          <w:color w:val="1D1742"/>
          <w:sz w:val="27"/>
          <w:szCs w:val="27"/>
          <w:shd w:val="clear" w:color="auto" w:fill="FFFFFF"/>
        </w:rPr>
        <w:t>Heiveld 63 – 1745 Opwijk</w:t>
      </w:r>
    </w:p>
    <w:p w14:paraId="70E20A92" w14:textId="2ABC7A07" w:rsidR="001A1EB2" w:rsidRDefault="001A1EB2" w:rsidP="007378B7">
      <w:pPr>
        <w:pStyle w:val="Kop2"/>
        <w:spacing w:before="1"/>
        <w:jc w:val="center"/>
        <w:rPr>
          <w:rFonts w:ascii="Arial" w:hAnsi="Arial" w:cs="Arial"/>
          <w:color w:val="1D1742"/>
          <w:sz w:val="27"/>
          <w:szCs w:val="27"/>
          <w:shd w:val="clear" w:color="auto" w:fill="FFFFFF"/>
        </w:rPr>
      </w:pPr>
    </w:p>
    <w:p w14:paraId="1BA2231B" w14:textId="77777777" w:rsidR="001A1EB2" w:rsidRDefault="001A1EB2" w:rsidP="007378B7">
      <w:pPr>
        <w:pStyle w:val="Kop2"/>
        <w:spacing w:before="1"/>
        <w:jc w:val="center"/>
        <w:rPr>
          <w:rFonts w:ascii="Arial" w:hAnsi="Arial" w:cs="Arial"/>
          <w:color w:val="1D1742"/>
          <w:sz w:val="27"/>
          <w:szCs w:val="27"/>
          <w:shd w:val="clear" w:color="auto" w:fill="FFFFFF"/>
        </w:rPr>
      </w:pPr>
    </w:p>
    <w:p w14:paraId="5C7DE704" w14:textId="77777777" w:rsidR="007378B7" w:rsidRPr="007378B7" w:rsidRDefault="007378B7" w:rsidP="007378B7">
      <w:pPr>
        <w:pStyle w:val="Kop2"/>
        <w:spacing w:before="1"/>
        <w:jc w:val="center"/>
      </w:pPr>
    </w:p>
    <w:p w14:paraId="05D59525" w14:textId="4D8FC562" w:rsidR="00FD5250" w:rsidRDefault="00F10B0D">
      <w:pPr>
        <w:pStyle w:val="Kop2"/>
        <w:spacing w:before="1"/>
        <w:rPr>
          <w:u w:val="none"/>
        </w:rPr>
      </w:pPr>
      <w:r>
        <w:t>Voor</w:t>
      </w:r>
      <w:r>
        <w:rPr>
          <w:spacing w:val="-1"/>
        </w:rPr>
        <w:t xml:space="preserve"> </w:t>
      </w:r>
      <w:r>
        <w:t>wie?</w:t>
      </w:r>
    </w:p>
    <w:p w14:paraId="6DC75CD8" w14:textId="1F580CF7" w:rsidR="00FD5250" w:rsidRDefault="00F10B0D">
      <w:pPr>
        <w:pStyle w:val="Plattetekst"/>
        <w:ind w:left="216"/>
      </w:pPr>
      <w:r>
        <w:t>Alle</w:t>
      </w:r>
      <w:r>
        <w:rPr>
          <w:spacing w:val="-1"/>
        </w:rPr>
        <w:t xml:space="preserve"> </w:t>
      </w:r>
      <w:r>
        <w:t>kinderen</w:t>
      </w:r>
      <w:r>
        <w:rPr>
          <w:spacing w:val="-3"/>
        </w:rPr>
        <w:t xml:space="preserve"> </w:t>
      </w:r>
      <w:r>
        <w:t>van</w:t>
      </w:r>
      <w:r>
        <w:rPr>
          <w:spacing w:val="-5"/>
        </w:rPr>
        <w:t xml:space="preserve"> </w:t>
      </w:r>
      <w:r>
        <w:rPr>
          <w:b/>
        </w:rPr>
        <w:t>2,5</w:t>
      </w:r>
      <w:r>
        <w:rPr>
          <w:b/>
          <w:spacing w:val="-1"/>
        </w:rPr>
        <w:t xml:space="preserve"> </w:t>
      </w:r>
      <w:r>
        <w:rPr>
          <w:b/>
        </w:rPr>
        <w:t>tot</w:t>
      </w:r>
      <w:r>
        <w:rPr>
          <w:b/>
          <w:spacing w:val="-3"/>
        </w:rPr>
        <w:t xml:space="preserve"> </w:t>
      </w:r>
      <w:r>
        <w:rPr>
          <w:b/>
        </w:rPr>
        <w:t>12</w:t>
      </w:r>
      <w:r>
        <w:rPr>
          <w:b/>
          <w:spacing w:val="-1"/>
        </w:rPr>
        <w:t xml:space="preserve"> </w:t>
      </w:r>
      <w:r>
        <w:rPr>
          <w:b/>
        </w:rPr>
        <w:t>jaar</w:t>
      </w:r>
      <w:r>
        <w:rPr>
          <w:b/>
          <w:spacing w:val="-1"/>
        </w:rPr>
        <w:t xml:space="preserve"> </w:t>
      </w:r>
      <w:r>
        <w:t>die</w:t>
      </w:r>
      <w:r>
        <w:rPr>
          <w:spacing w:val="-1"/>
        </w:rPr>
        <w:t xml:space="preserve"> </w:t>
      </w:r>
      <w:r w:rsidR="007378B7">
        <w:rPr>
          <w:spacing w:val="-1"/>
        </w:rPr>
        <w:t xml:space="preserve">in Opwijk </w:t>
      </w:r>
      <w:r>
        <w:t>naar</w:t>
      </w:r>
      <w:r>
        <w:rPr>
          <w:spacing w:val="-4"/>
        </w:rPr>
        <w:t xml:space="preserve"> </w:t>
      </w:r>
      <w:r>
        <w:t>school</w:t>
      </w:r>
      <w:r>
        <w:rPr>
          <w:spacing w:val="-1"/>
        </w:rPr>
        <w:t xml:space="preserve"> </w:t>
      </w:r>
      <w:r>
        <w:t>gaan</w:t>
      </w:r>
      <w:r>
        <w:rPr>
          <w:spacing w:val="-4"/>
        </w:rPr>
        <w:t xml:space="preserve"> </w:t>
      </w:r>
      <w:r>
        <w:t>kunnen terecht</w:t>
      </w:r>
      <w:r>
        <w:rPr>
          <w:spacing w:val="-1"/>
        </w:rPr>
        <w:t xml:space="preserve"> </w:t>
      </w:r>
      <w:r>
        <w:t>in</w:t>
      </w:r>
      <w:r>
        <w:rPr>
          <w:spacing w:val="-2"/>
        </w:rPr>
        <w:t xml:space="preserve"> </w:t>
      </w:r>
      <w:r>
        <w:t>het</w:t>
      </w:r>
      <w:r>
        <w:rPr>
          <w:spacing w:val="-1"/>
        </w:rPr>
        <w:t xml:space="preserve"> </w:t>
      </w:r>
      <w:r>
        <w:t>VAJA.</w:t>
      </w:r>
    </w:p>
    <w:p w14:paraId="1441B159" w14:textId="77777777" w:rsidR="00FD5250" w:rsidRDefault="00FD5250">
      <w:pPr>
        <w:pStyle w:val="Plattetekst"/>
        <w:spacing w:before="10"/>
        <w:rPr>
          <w:sz w:val="21"/>
        </w:rPr>
      </w:pPr>
    </w:p>
    <w:p w14:paraId="373D65F2" w14:textId="77777777" w:rsidR="00FD5250" w:rsidRDefault="00F10B0D">
      <w:pPr>
        <w:pStyle w:val="Kop2"/>
        <w:rPr>
          <w:u w:val="none"/>
        </w:rPr>
      </w:pPr>
      <w:r>
        <w:t>Waar?</w:t>
      </w:r>
    </w:p>
    <w:p w14:paraId="497CBABF" w14:textId="1A45C320" w:rsidR="00FD5250" w:rsidRDefault="007378B7">
      <w:pPr>
        <w:ind w:left="216"/>
      </w:pPr>
      <w:r>
        <w:t>De speelpleinwerking</w:t>
      </w:r>
      <w:r w:rsidR="00F10B0D">
        <w:rPr>
          <w:spacing w:val="-1"/>
        </w:rPr>
        <w:t xml:space="preserve"> </w:t>
      </w:r>
      <w:r w:rsidR="00F10B0D">
        <w:t>gaat</w:t>
      </w:r>
      <w:r w:rsidR="00F10B0D">
        <w:rPr>
          <w:spacing w:val="-1"/>
        </w:rPr>
        <w:t xml:space="preserve"> </w:t>
      </w:r>
      <w:r w:rsidR="00F10B0D">
        <w:t>door</w:t>
      </w:r>
      <w:r w:rsidR="00F10B0D">
        <w:rPr>
          <w:spacing w:val="-1"/>
        </w:rPr>
        <w:t xml:space="preserve"> </w:t>
      </w:r>
      <w:r w:rsidR="00F10B0D">
        <w:t>in</w:t>
      </w:r>
      <w:r w:rsidR="00F10B0D">
        <w:rPr>
          <w:spacing w:val="-3"/>
        </w:rPr>
        <w:t xml:space="preserve"> </w:t>
      </w:r>
      <w:r w:rsidR="00F10B0D">
        <w:t>de</w:t>
      </w:r>
      <w:r w:rsidR="00F10B0D">
        <w:rPr>
          <w:spacing w:val="-3"/>
        </w:rPr>
        <w:t xml:space="preserve"> </w:t>
      </w:r>
      <w:r w:rsidR="00F10B0D">
        <w:rPr>
          <w:b/>
        </w:rPr>
        <w:t>lokalen</w:t>
      </w:r>
      <w:r w:rsidR="00F10B0D">
        <w:rPr>
          <w:b/>
          <w:spacing w:val="-2"/>
        </w:rPr>
        <w:t xml:space="preserve"> </w:t>
      </w:r>
      <w:r w:rsidR="00F10B0D">
        <w:rPr>
          <w:b/>
        </w:rPr>
        <w:t>van</w:t>
      </w:r>
      <w:r w:rsidR="00F10B0D">
        <w:rPr>
          <w:b/>
          <w:spacing w:val="-2"/>
        </w:rPr>
        <w:t xml:space="preserve"> </w:t>
      </w:r>
      <w:r w:rsidR="00F10B0D">
        <w:rPr>
          <w:b/>
        </w:rPr>
        <w:t>het</w:t>
      </w:r>
      <w:r w:rsidR="00F10B0D">
        <w:rPr>
          <w:b/>
          <w:spacing w:val="-2"/>
        </w:rPr>
        <w:t xml:space="preserve"> </w:t>
      </w:r>
      <w:r w:rsidR="00F10B0D">
        <w:rPr>
          <w:b/>
        </w:rPr>
        <w:t>IBO</w:t>
      </w:r>
      <w:r w:rsidR="00F10B0D">
        <w:t>,</w:t>
      </w:r>
      <w:r w:rsidR="00F10B0D">
        <w:rPr>
          <w:spacing w:val="-1"/>
        </w:rPr>
        <w:t xml:space="preserve"> </w:t>
      </w:r>
      <w:r>
        <w:t>Heiveld 63</w:t>
      </w:r>
      <w:r w:rsidR="00F10B0D">
        <w:rPr>
          <w:spacing w:val="-3"/>
        </w:rPr>
        <w:t xml:space="preserve"> </w:t>
      </w:r>
      <w:r w:rsidR="00F10B0D">
        <w:t>te</w:t>
      </w:r>
      <w:r w:rsidR="00F10B0D">
        <w:rPr>
          <w:spacing w:val="-3"/>
        </w:rPr>
        <w:t xml:space="preserve"> </w:t>
      </w:r>
      <w:r w:rsidR="00F10B0D">
        <w:t>Opwijk.</w:t>
      </w:r>
    </w:p>
    <w:p w14:paraId="51151650" w14:textId="77777777" w:rsidR="00FD5250" w:rsidRDefault="00FD5250">
      <w:pPr>
        <w:pStyle w:val="Plattetekst"/>
        <w:spacing w:before="1"/>
      </w:pPr>
    </w:p>
    <w:p w14:paraId="3105EE9A" w14:textId="77777777" w:rsidR="00FD5250" w:rsidRDefault="00F10B0D">
      <w:pPr>
        <w:pStyle w:val="Kop2"/>
        <w:rPr>
          <w:u w:val="none"/>
        </w:rPr>
      </w:pPr>
      <w:r>
        <w:t>Wanneer?</w:t>
      </w:r>
    </w:p>
    <w:p w14:paraId="4B9F673B" w14:textId="7E4274A0" w:rsidR="00FD5250" w:rsidRDefault="007378B7">
      <w:pPr>
        <w:pStyle w:val="Plattetekst"/>
        <w:ind w:left="216"/>
      </w:pPr>
      <w:r>
        <w:t>De speelpleinwerking</w:t>
      </w:r>
      <w:r w:rsidR="00F10B0D">
        <w:rPr>
          <w:spacing w:val="6"/>
        </w:rPr>
        <w:t xml:space="preserve"> </w:t>
      </w:r>
      <w:r w:rsidR="00F10B0D">
        <w:t>is</w:t>
      </w:r>
      <w:r w:rsidR="00F10B0D">
        <w:rPr>
          <w:spacing w:val="4"/>
        </w:rPr>
        <w:t xml:space="preserve"> </w:t>
      </w:r>
      <w:r w:rsidR="00F10B0D">
        <w:t>elke</w:t>
      </w:r>
      <w:r w:rsidR="00F10B0D">
        <w:rPr>
          <w:spacing w:val="5"/>
        </w:rPr>
        <w:t xml:space="preserve"> </w:t>
      </w:r>
      <w:r w:rsidR="00F10B0D">
        <w:t>schoolvakantie</w:t>
      </w:r>
      <w:r w:rsidR="00F10B0D">
        <w:rPr>
          <w:spacing w:val="7"/>
        </w:rPr>
        <w:t xml:space="preserve"> </w:t>
      </w:r>
      <w:r w:rsidR="00F10B0D">
        <w:t>geopend</w:t>
      </w:r>
      <w:r w:rsidR="00F10B0D">
        <w:rPr>
          <w:spacing w:val="4"/>
        </w:rPr>
        <w:t xml:space="preserve"> </w:t>
      </w:r>
      <w:r w:rsidR="00F10B0D">
        <w:t>van</w:t>
      </w:r>
      <w:r w:rsidR="00F10B0D">
        <w:rPr>
          <w:spacing w:val="5"/>
        </w:rPr>
        <w:t xml:space="preserve"> </w:t>
      </w:r>
      <w:r w:rsidR="00F10B0D">
        <w:t>9u</w:t>
      </w:r>
      <w:r w:rsidR="00F10B0D">
        <w:rPr>
          <w:spacing w:val="3"/>
        </w:rPr>
        <w:t xml:space="preserve"> </w:t>
      </w:r>
      <w:r w:rsidR="00F10B0D">
        <w:t>tot</w:t>
      </w:r>
      <w:r w:rsidR="00F10B0D">
        <w:rPr>
          <w:spacing w:val="4"/>
        </w:rPr>
        <w:t xml:space="preserve"> </w:t>
      </w:r>
      <w:r w:rsidR="00F10B0D">
        <w:t>16u.</w:t>
      </w:r>
      <w:r w:rsidR="00F10B0D">
        <w:rPr>
          <w:spacing w:val="7"/>
        </w:rPr>
        <w:t xml:space="preserve"> </w:t>
      </w:r>
      <w:r w:rsidR="00F10B0D">
        <w:t>Voor-</w:t>
      </w:r>
      <w:r w:rsidR="00F10B0D">
        <w:rPr>
          <w:spacing w:val="4"/>
        </w:rPr>
        <w:t xml:space="preserve"> </w:t>
      </w:r>
      <w:r w:rsidR="00F10B0D">
        <w:t>en</w:t>
      </w:r>
      <w:r w:rsidR="00F10B0D">
        <w:rPr>
          <w:spacing w:val="6"/>
        </w:rPr>
        <w:t xml:space="preserve"> </w:t>
      </w:r>
      <w:proofErr w:type="spellStart"/>
      <w:r w:rsidR="00F10B0D">
        <w:t>naopvang</w:t>
      </w:r>
      <w:proofErr w:type="spellEnd"/>
      <w:r w:rsidR="00F10B0D">
        <w:rPr>
          <w:spacing w:val="5"/>
        </w:rPr>
        <w:t xml:space="preserve"> </w:t>
      </w:r>
      <w:r w:rsidR="00F10B0D">
        <w:t>wordt</w:t>
      </w:r>
      <w:r w:rsidR="00F10B0D">
        <w:rPr>
          <w:spacing w:val="7"/>
        </w:rPr>
        <w:t xml:space="preserve"> </w:t>
      </w:r>
      <w:r w:rsidR="00F10B0D">
        <w:t>voorzien</w:t>
      </w:r>
      <w:r w:rsidR="00F10B0D">
        <w:rPr>
          <w:spacing w:val="7"/>
        </w:rPr>
        <w:t xml:space="preserve"> </w:t>
      </w:r>
      <w:r w:rsidR="00F10B0D">
        <w:t>door</w:t>
      </w:r>
      <w:r w:rsidR="00F10B0D">
        <w:rPr>
          <w:spacing w:val="6"/>
        </w:rPr>
        <w:t xml:space="preserve"> </w:t>
      </w:r>
      <w:r w:rsidR="00F10B0D">
        <w:t>de</w:t>
      </w:r>
      <w:r w:rsidR="001A1EB2">
        <w:t xml:space="preserve"> </w:t>
      </w:r>
      <w:r w:rsidR="00F10B0D">
        <w:rPr>
          <w:spacing w:val="-47"/>
        </w:rPr>
        <w:t xml:space="preserve"> </w:t>
      </w:r>
      <w:r>
        <w:rPr>
          <w:spacing w:val="-47"/>
        </w:rPr>
        <w:t xml:space="preserve"> </w:t>
      </w:r>
      <w:r w:rsidR="001A1EB2">
        <w:rPr>
          <w:spacing w:val="-47"/>
        </w:rPr>
        <w:t xml:space="preserve">  </w:t>
      </w:r>
      <w:r w:rsidR="00F10B0D">
        <w:t>begeleidsters</w:t>
      </w:r>
      <w:r w:rsidR="00F10B0D">
        <w:rPr>
          <w:spacing w:val="-1"/>
        </w:rPr>
        <w:t xml:space="preserve"> </w:t>
      </w:r>
      <w:r w:rsidR="00F10B0D">
        <w:t>van</w:t>
      </w:r>
      <w:r w:rsidR="00F10B0D">
        <w:rPr>
          <w:spacing w:val="-1"/>
        </w:rPr>
        <w:t xml:space="preserve"> </w:t>
      </w:r>
      <w:r w:rsidR="00F10B0D">
        <w:t>het IBO</w:t>
      </w:r>
      <w:r w:rsidR="00F10B0D">
        <w:rPr>
          <w:spacing w:val="-2"/>
        </w:rPr>
        <w:t xml:space="preserve"> </w:t>
      </w:r>
      <w:r w:rsidR="00F10B0D">
        <w:t>van</w:t>
      </w:r>
      <w:r w:rsidR="00F10B0D">
        <w:rPr>
          <w:spacing w:val="-1"/>
        </w:rPr>
        <w:t xml:space="preserve"> </w:t>
      </w:r>
      <w:r w:rsidR="00F10B0D">
        <w:t>6u30 tot</w:t>
      </w:r>
      <w:r w:rsidR="00F10B0D">
        <w:rPr>
          <w:spacing w:val="-2"/>
        </w:rPr>
        <w:t xml:space="preserve"> </w:t>
      </w:r>
      <w:r w:rsidR="00F10B0D">
        <w:t>18u30.</w:t>
      </w:r>
    </w:p>
    <w:p w14:paraId="3D4821BE" w14:textId="77777777" w:rsidR="00FD5250" w:rsidRDefault="00FD5250">
      <w:pPr>
        <w:pStyle w:val="Plattetekst"/>
        <w:spacing w:before="1"/>
      </w:pPr>
    </w:p>
    <w:p w14:paraId="134351AA" w14:textId="77777777" w:rsidR="00FD5250" w:rsidRDefault="00F10B0D">
      <w:pPr>
        <w:pStyle w:val="Kop2"/>
        <w:spacing w:before="1"/>
        <w:rPr>
          <w:u w:val="none"/>
        </w:rPr>
      </w:pPr>
      <w:r>
        <w:t>Tarieven?</w:t>
      </w:r>
    </w:p>
    <w:p w14:paraId="18A09FDB" w14:textId="77777777" w:rsidR="00FD5250" w:rsidRDefault="00FD5250">
      <w:pPr>
        <w:pStyle w:val="Plattetekst"/>
        <w:spacing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3077"/>
        <w:gridCol w:w="3077"/>
      </w:tblGrid>
      <w:tr w:rsidR="00FD5250" w14:paraId="501F765B" w14:textId="77777777">
        <w:trPr>
          <w:trHeight w:val="294"/>
        </w:trPr>
        <w:tc>
          <w:tcPr>
            <w:tcW w:w="3075" w:type="dxa"/>
          </w:tcPr>
          <w:p w14:paraId="652157C4" w14:textId="77777777" w:rsidR="00FD5250" w:rsidRDefault="00FD5250">
            <w:pPr>
              <w:pStyle w:val="TableParagraph"/>
              <w:spacing w:line="240" w:lineRule="auto"/>
              <w:ind w:left="0"/>
              <w:jc w:val="left"/>
              <w:rPr>
                <w:rFonts w:ascii="Times New Roman"/>
              </w:rPr>
            </w:pPr>
          </w:p>
        </w:tc>
        <w:tc>
          <w:tcPr>
            <w:tcW w:w="3077" w:type="dxa"/>
          </w:tcPr>
          <w:p w14:paraId="4B30F7C8" w14:textId="77777777" w:rsidR="00FD5250" w:rsidRDefault="00F10B0D">
            <w:pPr>
              <w:pStyle w:val="TableParagraph"/>
              <w:spacing w:before="1" w:line="273" w:lineRule="exact"/>
              <w:ind w:right="266"/>
              <w:rPr>
                <w:b/>
                <w:sz w:val="24"/>
              </w:rPr>
            </w:pPr>
            <w:r>
              <w:rPr>
                <w:b/>
                <w:sz w:val="24"/>
              </w:rPr>
              <w:t>Inwoners</w:t>
            </w:r>
            <w:r>
              <w:rPr>
                <w:b/>
                <w:spacing w:val="-4"/>
                <w:sz w:val="24"/>
              </w:rPr>
              <w:t xml:space="preserve"> </w:t>
            </w:r>
            <w:r>
              <w:rPr>
                <w:b/>
                <w:sz w:val="24"/>
              </w:rPr>
              <w:t>Opwijk</w:t>
            </w:r>
          </w:p>
        </w:tc>
        <w:tc>
          <w:tcPr>
            <w:tcW w:w="3077" w:type="dxa"/>
          </w:tcPr>
          <w:p w14:paraId="309E9DFB" w14:textId="77777777" w:rsidR="00FD5250" w:rsidRDefault="00F10B0D">
            <w:pPr>
              <w:pStyle w:val="TableParagraph"/>
              <w:spacing w:before="1" w:line="273" w:lineRule="exact"/>
              <w:ind w:left="274" w:right="266"/>
              <w:rPr>
                <w:b/>
                <w:sz w:val="24"/>
              </w:rPr>
            </w:pPr>
            <w:r>
              <w:rPr>
                <w:b/>
                <w:sz w:val="24"/>
              </w:rPr>
              <w:t>Niet-inwoners</w:t>
            </w:r>
            <w:r>
              <w:rPr>
                <w:b/>
                <w:spacing w:val="-5"/>
                <w:sz w:val="24"/>
              </w:rPr>
              <w:t xml:space="preserve"> </w:t>
            </w:r>
            <w:r>
              <w:rPr>
                <w:b/>
                <w:sz w:val="24"/>
              </w:rPr>
              <w:t>Opwijk</w:t>
            </w:r>
          </w:p>
        </w:tc>
      </w:tr>
      <w:tr w:rsidR="00FD5250" w14:paraId="7341B6FE" w14:textId="77777777">
        <w:trPr>
          <w:trHeight w:val="292"/>
        </w:trPr>
        <w:tc>
          <w:tcPr>
            <w:tcW w:w="3075" w:type="dxa"/>
          </w:tcPr>
          <w:p w14:paraId="620C6888" w14:textId="77777777" w:rsidR="00FD5250" w:rsidRDefault="00F10B0D">
            <w:pPr>
              <w:pStyle w:val="TableParagraph"/>
              <w:ind w:left="493" w:right="483"/>
              <w:rPr>
                <w:b/>
                <w:sz w:val="24"/>
              </w:rPr>
            </w:pPr>
            <w:r>
              <w:rPr>
                <w:b/>
                <w:sz w:val="24"/>
              </w:rPr>
              <w:t>Hele</w:t>
            </w:r>
            <w:r>
              <w:rPr>
                <w:b/>
                <w:spacing w:val="-1"/>
                <w:sz w:val="24"/>
              </w:rPr>
              <w:t xml:space="preserve"> </w:t>
            </w:r>
            <w:r>
              <w:rPr>
                <w:b/>
                <w:sz w:val="24"/>
              </w:rPr>
              <w:t>dag</w:t>
            </w:r>
          </w:p>
        </w:tc>
        <w:tc>
          <w:tcPr>
            <w:tcW w:w="3077" w:type="dxa"/>
          </w:tcPr>
          <w:p w14:paraId="49660D7C" w14:textId="77777777" w:rsidR="001A1EB2" w:rsidRDefault="00F10B0D">
            <w:pPr>
              <w:pStyle w:val="TableParagraph"/>
              <w:ind w:right="264"/>
              <w:rPr>
                <w:sz w:val="24"/>
              </w:rPr>
            </w:pPr>
            <w:r>
              <w:rPr>
                <w:sz w:val="24"/>
              </w:rPr>
              <w:t>€8</w:t>
            </w:r>
            <w:r w:rsidR="001A1EB2">
              <w:rPr>
                <w:sz w:val="24"/>
              </w:rPr>
              <w:t xml:space="preserve">,39 </w:t>
            </w:r>
          </w:p>
          <w:p w14:paraId="111323B1" w14:textId="037F6583" w:rsidR="00FD5250" w:rsidRDefault="001A1EB2">
            <w:pPr>
              <w:pStyle w:val="TableParagraph"/>
              <w:ind w:right="264"/>
              <w:rPr>
                <w:sz w:val="24"/>
              </w:rPr>
            </w:pPr>
            <w:r>
              <w:rPr>
                <w:sz w:val="24"/>
              </w:rPr>
              <w:t>(€ 4,20 vanaf het derde kind dat gelijktijdig aanwezig is)</w:t>
            </w:r>
          </w:p>
        </w:tc>
        <w:tc>
          <w:tcPr>
            <w:tcW w:w="3077" w:type="dxa"/>
          </w:tcPr>
          <w:p w14:paraId="6296EC3B" w14:textId="77777777" w:rsidR="00FD5250" w:rsidRDefault="00F10B0D">
            <w:pPr>
              <w:pStyle w:val="TableParagraph"/>
              <w:ind w:right="265"/>
              <w:rPr>
                <w:sz w:val="24"/>
              </w:rPr>
            </w:pPr>
            <w:r>
              <w:rPr>
                <w:sz w:val="24"/>
              </w:rPr>
              <w:t>€10</w:t>
            </w:r>
            <w:r w:rsidR="001A1EB2">
              <w:rPr>
                <w:sz w:val="24"/>
              </w:rPr>
              <w:t>,49</w:t>
            </w:r>
          </w:p>
          <w:p w14:paraId="264D0190" w14:textId="1C910BD3" w:rsidR="001A1EB2" w:rsidRDefault="001A1EB2">
            <w:pPr>
              <w:pStyle w:val="TableParagraph"/>
              <w:ind w:right="265"/>
              <w:rPr>
                <w:sz w:val="24"/>
              </w:rPr>
            </w:pPr>
            <w:r>
              <w:rPr>
                <w:sz w:val="24"/>
              </w:rPr>
              <w:t xml:space="preserve">(€ </w:t>
            </w:r>
            <w:r>
              <w:rPr>
                <w:sz w:val="24"/>
              </w:rPr>
              <w:t>5,25</w:t>
            </w:r>
            <w:r>
              <w:rPr>
                <w:sz w:val="24"/>
              </w:rPr>
              <w:t xml:space="preserve"> vanaf het derde kind dat gelijktijdig aanwezig is)</w:t>
            </w:r>
          </w:p>
        </w:tc>
      </w:tr>
    </w:tbl>
    <w:p w14:paraId="3B162BA1" w14:textId="77777777" w:rsidR="00FD5250" w:rsidRDefault="00FD5250">
      <w:pPr>
        <w:pStyle w:val="Plattetekst"/>
        <w:spacing w:before="9"/>
        <w:rPr>
          <w:b/>
          <w:sz w:val="21"/>
        </w:rPr>
      </w:pPr>
    </w:p>
    <w:p w14:paraId="5C9494FB" w14:textId="77777777" w:rsidR="00FD5250" w:rsidRDefault="00F10B0D">
      <w:pPr>
        <w:ind w:left="216"/>
        <w:rPr>
          <w:b/>
        </w:rPr>
      </w:pPr>
      <w:r>
        <w:rPr>
          <w:b/>
          <w:u w:val="single"/>
        </w:rPr>
        <w:t>Contactpersoon?</w:t>
      </w:r>
    </w:p>
    <w:p w14:paraId="4B2444B0" w14:textId="77777777" w:rsidR="00FD5250" w:rsidRDefault="00FD5250">
      <w:pPr>
        <w:pStyle w:val="Plattetekst"/>
        <w:spacing w:before="5"/>
        <w:rPr>
          <w:b/>
          <w:sz w:val="17"/>
        </w:rPr>
      </w:pPr>
    </w:p>
    <w:p w14:paraId="0F04760C" w14:textId="77777777" w:rsidR="001A1EB2" w:rsidRDefault="001A1EB2" w:rsidP="001A1EB2">
      <w:pPr>
        <w:ind w:left="216"/>
      </w:pPr>
      <w:r>
        <w:rPr>
          <w:b/>
        </w:rPr>
        <w:t>Veerle</w:t>
      </w:r>
      <w:r>
        <w:rPr>
          <w:b/>
          <w:spacing w:val="-1"/>
        </w:rPr>
        <w:t xml:space="preserve"> </w:t>
      </w:r>
      <w:r>
        <w:rPr>
          <w:b/>
        </w:rPr>
        <w:t xml:space="preserve">Aerts </w:t>
      </w:r>
      <w:r>
        <w:t>–</w:t>
      </w:r>
      <w:r>
        <w:rPr>
          <w:spacing w:val="-2"/>
        </w:rPr>
        <w:t xml:space="preserve"> </w:t>
      </w:r>
      <w:r>
        <w:t>Heiveld 63</w:t>
      </w:r>
      <w:r>
        <w:rPr>
          <w:spacing w:val="-3"/>
        </w:rPr>
        <w:t xml:space="preserve"> </w:t>
      </w:r>
      <w:r>
        <w:t>te</w:t>
      </w:r>
      <w:r>
        <w:rPr>
          <w:spacing w:val="-2"/>
        </w:rPr>
        <w:t xml:space="preserve"> </w:t>
      </w:r>
      <w:r>
        <w:t>Opwijk</w:t>
      </w:r>
    </w:p>
    <w:p w14:paraId="3931566B" w14:textId="77777777" w:rsidR="001A1EB2" w:rsidRPr="007378B7" w:rsidRDefault="001A1EB2" w:rsidP="001A1EB2">
      <w:pPr>
        <w:widowControl/>
        <w:autoSpaceDE/>
        <w:autoSpaceDN/>
        <w:rPr>
          <w:rFonts w:ascii="Arial" w:eastAsia="Times New Roman" w:hAnsi="Arial" w:cs="Arial"/>
          <w:color w:val="1D1742"/>
          <w:lang w:val="nl-BE" w:eastAsia="nl-BE"/>
        </w:rPr>
      </w:pPr>
      <w:r>
        <w:rPr>
          <w:rFonts w:ascii="Arial" w:eastAsia="Times New Roman" w:hAnsi="Arial" w:cs="Arial"/>
          <w:color w:val="1D1742"/>
          <w:sz w:val="27"/>
          <w:szCs w:val="27"/>
          <w:lang w:val="nl-BE" w:eastAsia="nl-BE"/>
        </w:rPr>
        <w:t xml:space="preserve"> </w:t>
      </w:r>
      <w:r w:rsidRPr="007378B7">
        <w:rPr>
          <w:rFonts w:ascii="Arial" w:eastAsia="Times New Roman" w:hAnsi="Arial" w:cs="Arial"/>
          <w:color w:val="1D1742"/>
          <w:lang w:val="nl-BE" w:eastAsia="nl-BE"/>
        </w:rPr>
        <w:t xml:space="preserve">  </w:t>
      </w:r>
      <w:r w:rsidRPr="007378B7">
        <w:rPr>
          <w:rFonts w:ascii="Arial" w:eastAsia="Times New Roman" w:hAnsi="Arial" w:cs="Arial"/>
          <w:color w:val="1D1742"/>
          <w:sz w:val="28"/>
          <w:szCs w:val="28"/>
          <w:lang w:val="nl-BE" w:eastAsia="nl-BE"/>
        </w:rPr>
        <w:sym w:font="Wingdings" w:char="F029"/>
      </w:r>
      <w:r>
        <w:rPr>
          <w:rFonts w:ascii="Arial" w:eastAsia="Times New Roman" w:hAnsi="Arial" w:cs="Arial"/>
          <w:color w:val="1D1742"/>
          <w:lang w:val="nl-BE" w:eastAsia="nl-BE"/>
        </w:rPr>
        <w:t xml:space="preserve"> </w:t>
      </w:r>
      <w:hyperlink r:id="rId8" w:history="1">
        <w:r w:rsidRPr="007378B7">
          <w:rPr>
            <w:rFonts w:ascii="Arial" w:eastAsia="Times New Roman" w:hAnsi="Arial" w:cs="Arial"/>
            <w:color w:val="1D1742"/>
            <w:lang w:val="nl-BE" w:eastAsia="nl-BE"/>
          </w:rPr>
          <w:t>0488 55 97 27</w:t>
        </w:r>
      </w:hyperlink>
    </w:p>
    <w:p w14:paraId="34CD1938" w14:textId="77777777" w:rsidR="001A1EB2" w:rsidRDefault="001A1EB2" w:rsidP="001A1EB2">
      <w:pPr>
        <w:pStyle w:val="Plattetekst"/>
        <w:spacing w:before="1"/>
        <w:ind w:left="216"/>
      </w:pPr>
      <w:r>
        <w:t>Email:</w:t>
      </w:r>
      <w:r>
        <w:rPr>
          <w:spacing w:val="-7"/>
        </w:rPr>
        <w:t xml:space="preserve"> </w:t>
      </w:r>
      <w:r w:rsidRPr="007378B7">
        <w:rPr>
          <w:spacing w:val="-7"/>
        </w:rPr>
        <w:t xml:space="preserve">speelhuis@3wplus.be </w:t>
      </w:r>
    </w:p>
    <w:p w14:paraId="3B4D44B9" w14:textId="77777777" w:rsidR="001A1EB2" w:rsidRDefault="001A1EB2" w:rsidP="001A1EB2">
      <w:r>
        <w:t xml:space="preserve">     &amp;</w:t>
      </w:r>
    </w:p>
    <w:p w14:paraId="1E523CB5" w14:textId="77777777" w:rsidR="001A1EB2" w:rsidRPr="007378B7" w:rsidRDefault="001A1EB2" w:rsidP="001A1EB2">
      <w:pPr>
        <w:widowControl/>
        <w:autoSpaceDE/>
        <w:autoSpaceDN/>
        <w:rPr>
          <w:rFonts w:asciiTheme="minorHAnsi" w:eastAsia="Times New Roman" w:hAnsiTheme="minorHAnsi" w:cstheme="minorHAnsi"/>
          <w:b/>
          <w:bCs/>
          <w:color w:val="1D1742"/>
          <w:lang w:val="nl-BE" w:eastAsia="nl-BE"/>
        </w:rPr>
      </w:pPr>
      <w:r>
        <w:rPr>
          <w:rFonts w:asciiTheme="minorHAnsi" w:eastAsia="Times New Roman" w:hAnsiTheme="minorHAnsi" w:cstheme="minorHAnsi"/>
          <w:b/>
          <w:bCs/>
          <w:color w:val="1D1742"/>
          <w:lang w:val="nl-BE" w:eastAsia="nl-BE"/>
        </w:rPr>
        <w:t xml:space="preserve">    </w:t>
      </w:r>
      <w:r w:rsidRPr="007378B7">
        <w:rPr>
          <w:rFonts w:asciiTheme="minorHAnsi" w:eastAsia="Times New Roman" w:hAnsiTheme="minorHAnsi" w:cstheme="minorHAnsi"/>
          <w:b/>
          <w:bCs/>
          <w:color w:val="1D1742"/>
          <w:lang w:val="nl-BE" w:eastAsia="nl-BE"/>
        </w:rPr>
        <w:t>Amy Pauwels</w:t>
      </w:r>
    </w:p>
    <w:p w14:paraId="53EFBAE1" w14:textId="77777777" w:rsidR="001A1EB2" w:rsidRPr="007378B7" w:rsidRDefault="001A1EB2" w:rsidP="001A1EB2">
      <w:pPr>
        <w:widowControl/>
        <w:autoSpaceDE/>
        <w:autoSpaceDN/>
        <w:rPr>
          <w:rFonts w:ascii="Arial" w:eastAsia="Times New Roman" w:hAnsi="Arial" w:cs="Arial"/>
          <w:color w:val="1D1742"/>
          <w:lang w:val="nl-BE" w:eastAsia="nl-BE"/>
        </w:rPr>
      </w:pPr>
      <w:r w:rsidRPr="007378B7">
        <w:rPr>
          <w:rFonts w:ascii="Arial" w:eastAsia="Times New Roman" w:hAnsi="Arial" w:cs="Arial"/>
          <w:color w:val="1D1742"/>
          <w:sz w:val="27"/>
          <w:szCs w:val="27"/>
          <w:lang w:val="nl-BE" w:eastAsia="nl-BE"/>
        </w:rPr>
        <w:t> </w:t>
      </w:r>
      <w:r>
        <w:rPr>
          <w:rFonts w:ascii="Arial" w:eastAsia="Times New Roman" w:hAnsi="Arial" w:cs="Arial"/>
          <w:color w:val="1D1742"/>
          <w:sz w:val="27"/>
          <w:szCs w:val="27"/>
          <w:lang w:val="nl-BE" w:eastAsia="nl-BE"/>
        </w:rPr>
        <w:t xml:space="preserve"> </w:t>
      </w:r>
      <w:r w:rsidRPr="007378B7">
        <w:rPr>
          <w:rFonts w:ascii="Arial" w:eastAsia="Times New Roman" w:hAnsi="Arial" w:cs="Arial"/>
          <w:color w:val="1D1742"/>
          <w:sz w:val="28"/>
          <w:szCs w:val="28"/>
          <w:lang w:val="nl-BE" w:eastAsia="nl-BE"/>
        </w:rPr>
        <w:sym w:font="Wingdings" w:char="F029"/>
      </w:r>
      <w:hyperlink r:id="rId9" w:history="1">
        <w:r w:rsidRPr="007378B7">
          <w:rPr>
            <w:rFonts w:ascii="Arial" w:eastAsia="Times New Roman" w:hAnsi="Arial" w:cs="Arial"/>
            <w:color w:val="1D1742"/>
            <w:lang w:val="nl-BE" w:eastAsia="nl-BE"/>
          </w:rPr>
          <w:t>0488 55 96 47</w:t>
        </w:r>
      </w:hyperlink>
    </w:p>
    <w:p w14:paraId="2EE11C63" w14:textId="0481EBEF" w:rsidR="001A1EB2" w:rsidRDefault="001A1EB2" w:rsidP="001A1EB2">
      <w:pPr>
        <w:pStyle w:val="Plattetekst"/>
        <w:spacing w:before="1"/>
        <w:ind w:left="216"/>
        <w:rPr>
          <w:spacing w:val="-7"/>
        </w:rPr>
      </w:pPr>
      <w:r>
        <w:t>Email:</w:t>
      </w:r>
      <w:r>
        <w:rPr>
          <w:spacing w:val="-7"/>
        </w:rPr>
        <w:t xml:space="preserve"> </w:t>
      </w:r>
      <w:r w:rsidRPr="007378B7">
        <w:rPr>
          <w:spacing w:val="-7"/>
        </w:rPr>
        <w:t xml:space="preserve">speelhuis@3wplus.be </w:t>
      </w:r>
    </w:p>
    <w:p w14:paraId="0744D7EA" w14:textId="771BE64D" w:rsidR="001A1EB2" w:rsidRDefault="001A1EB2" w:rsidP="001A1EB2">
      <w:pPr>
        <w:pStyle w:val="Plattetekst"/>
        <w:spacing w:before="1"/>
        <w:ind w:left="216"/>
        <w:rPr>
          <w:spacing w:val="-7"/>
        </w:rPr>
      </w:pPr>
    </w:p>
    <w:p w14:paraId="045EFDF4" w14:textId="77777777" w:rsidR="001A1EB2" w:rsidRPr="001A1EB2" w:rsidRDefault="001A1EB2" w:rsidP="001A1EB2">
      <w:pPr>
        <w:pStyle w:val="Plattetekst"/>
        <w:spacing w:before="1"/>
        <w:ind w:left="216"/>
        <w:rPr>
          <w:b/>
          <w:bCs/>
          <w:u w:val="single"/>
        </w:rPr>
      </w:pPr>
    </w:p>
    <w:p w14:paraId="4DCFAE7B" w14:textId="5EB36BB4" w:rsidR="00FD5250" w:rsidRDefault="001A1EB2">
      <w:pPr>
        <w:pStyle w:val="Plattetekst"/>
        <w:spacing w:before="2"/>
        <w:rPr>
          <w:b/>
          <w:bCs/>
          <w:sz w:val="28"/>
          <w:u w:val="single"/>
        </w:rPr>
      </w:pPr>
      <w:r w:rsidRPr="001A1EB2">
        <w:rPr>
          <w:b/>
          <w:bCs/>
          <w:sz w:val="28"/>
          <w:u w:val="single"/>
        </w:rPr>
        <w:t>Hoe kan ik mijn kind inschrijven?</w:t>
      </w:r>
    </w:p>
    <w:p w14:paraId="34F27FFB" w14:textId="77777777" w:rsidR="001A1EB2" w:rsidRPr="001A1EB2" w:rsidRDefault="001A1EB2" w:rsidP="001A1EB2">
      <w:pPr>
        <w:pStyle w:val="Normaalweb"/>
        <w:shd w:val="clear" w:color="auto" w:fill="FFFFFF"/>
        <w:spacing w:before="0" w:beforeAutospacing="0" w:after="360" w:afterAutospacing="0"/>
        <w:rPr>
          <w:rFonts w:asciiTheme="minorHAnsi" w:hAnsiTheme="minorHAnsi" w:cstheme="minorHAnsi"/>
          <w:color w:val="1D1742"/>
          <w:sz w:val="22"/>
          <w:szCs w:val="22"/>
        </w:rPr>
      </w:pPr>
      <w:r w:rsidRPr="001A1EB2">
        <w:rPr>
          <w:rFonts w:asciiTheme="minorHAnsi" w:hAnsiTheme="minorHAnsi" w:cstheme="minorHAnsi"/>
          <w:color w:val="1D1742"/>
          <w:sz w:val="22"/>
          <w:szCs w:val="22"/>
        </w:rPr>
        <w:t>Je zoon of dochter inschrijven kan alleen door de schriftelijke overeenkomst ingevuld terug te bezorgen aan de opvanglocatie. Indien je dit wenst, kan je hiervoor een afspraak maken met de coördinator. De coördinator geeft je bij een eerste kennismaking een rondleiding en meer informatie over de dagelijkse werking en de inschrijvingsformulieren.</w:t>
      </w:r>
    </w:p>
    <w:p w14:paraId="5624892A" w14:textId="6CC22ABE" w:rsidR="001A1EB2" w:rsidRDefault="001A1EB2" w:rsidP="001A1EB2">
      <w:pPr>
        <w:pStyle w:val="Normaalweb"/>
        <w:shd w:val="clear" w:color="auto" w:fill="FFFFFF"/>
        <w:spacing w:before="0" w:beforeAutospacing="0" w:after="0" w:afterAutospacing="0"/>
        <w:rPr>
          <w:rFonts w:asciiTheme="minorHAnsi" w:hAnsiTheme="minorHAnsi" w:cstheme="minorHAnsi"/>
          <w:color w:val="1D1742"/>
          <w:sz w:val="22"/>
          <w:szCs w:val="22"/>
        </w:rPr>
      </w:pPr>
      <w:r w:rsidRPr="001A1EB2">
        <w:rPr>
          <w:rFonts w:asciiTheme="minorHAnsi" w:hAnsiTheme="minorHAnsi" w:cstheme="minorHAnsi"/>
          <w:color w:val="1D1742"/>
          <w:sz w:val="22"/>
          <w:szCs w:val="22"/>
        </w:rPr>
        <w:t>Wanneer de schriftelijke overeenkomst werd ingevuld, is je kind op </w:t>
      </w:r>
      <w:r w:rsidRPr="001A1EB2">
        <w:rPr>
          <w:rStyle w:val="Zwaar"/>
          <w:rFonts w:asciiTheme="minorHAnsi" w:hAnsiTheme="minorHAnsi" w:cstheme="minorHAnsi"/>
          <w:color w:val="1D1742"/>
          <w:sz w:val="22"/>
          <w:szCs w:val="22"/>
        </w:rPr>
        <w:t>schooldagen</w:t>
      </w:r>
      <w:r w:rsidRPr="001A1EB2">
        <w:rPr>
          <w:rFonts w:asciiTheme="minorHAnsi" w:hAnsiTheme="minorHAnsi" w:cstheme="minorHAnsi"/>
          <w:color w:val="1D1742"/>
          <w:sz w:val="22"/>
          <w:szCs w:val="22"/>
        </w:rPr>
        <w:t> altijd welkom, zonder vooraf in te schrijven. Je kan deze overeenkomst ook online invullen. </w:t>
      </w:r>
    </w:p>
    <w:p w14:paraId="6FEEA2B9" w14:textId="30E57C08" w:rsidR="001A1EB2" w:rsidRDefault="001A1EB2" w:rsidP="001A1EB2">
      <w:pPr>
        <w:pStyle w:val="Normaalweb"/>
        <w:shd w:val="clear" w:color="auto" w:fill="FFFFFF"/>
        <w:spacing w:before="0" w:beforeAutospacing="0" w:after="0" w:afterAutospacing="0"/>
        <w:rPr>
          <w:rFonts w:asciiTheme="minorHAnsi" w:hAnsiTheme="minorHAnsi" w:cstheme="minorHAnsi"/>
          <w:color w:val="1D1742"/>
          <w:sz w:val="22"/>
          <w:szCs w:val="22"/>
        </w:rPr>
      </w:pPr>
    </w:p>
    <w:p w14:paraId="2D9039C7" w14:textId="6DE82173" w:rsidR="001A1EB2" w:rsidRDefault="001A1EB2">
      <w:pPr>
        <w:pStyle w:val="Plattetekst"/>
        <w:spacing w:before="2"/>
      </w:pPr>
      <w:r>
        <w:t xml:space="preserve">De schriftelijke overeenkomst  vind je terug op volgende website onder: Hoe kan ik mijn kind inschrijven:  </w:t>
      </w:r>
    </w:p>
    <w:p w14:paraId="51909FB1" w14:textId="7D5833E2" w:rsidR="001A1EB2" w:rsidRDefault="001A1EB2">
      <w:pPr>
        <w:pStyle w:val="Plattetekst"/>
        <w:spacing w:before="2"/>
      </w:pPr>
      <w:hyperlink r:id="rId10" w:history="1">
        <w:r w:rsidRPr="006961B3">
          <w:rPr>
            <w:rStyle w:val="Hyperlink"/>
          </w:rPr>
          <w:t>https://3wplus.be/kinderopvang/het-speelhuis</w:t>
        </w:r>
      </w:hyperlink>
    </w:p>
    <w:p w14:paraId="3BCB4FBA" w14:textId="01BE5855" w:rsidR="001A1EB2" w:rsidRDefault="001A1EB2">
      <w:pPr>
        <w:pStyle w:val="Plattetekst"/>
        <w:spacing w:before="2"/>
      </w:pPr>
    </w:p>
    <w:p w14:paraId="7E4F6C79" w14:textId="27B47367" w:rsidR="001A1EB2" w:rsidRDefault="001A1EB2">
      <w:pPr>
        <w:pStyle w:val="Plattetekst"/>
        <w:spacing w:before="2"/>
      </w:pPr>
      <w:r>
        <w:t>Deze papieren kan je ook op school bekomen en dien jezelf aan het IBO t</w:t>
      </w:r>
      <w:r w:rsidR="00F10B0D">
        <w:t>erug t</w:t>
      </w:r>
      <w:r>
        <w:t>e bezorgen.</w:t>
      </w:r>
    </w:p>
    <w:p w14:paraId="14CE39A6" w14:textId="77777777" w:rsidR="001A1EB2" w:rsidRDefault="001A1EB2">
      <w:pPr>
        <w:pStyle w:val="Plattetekst"/>
        <w:spacing w:before="2"/>
      </w:pPr>
    </w:p>
    <w:sectPr w:rsidR="001A1EB2" w:rsidSect="001A1EB2">
      <w:pgSz w:w="11910" w:h="16840"/>
      <w:pgMar w:top="1380" w:right="711"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62BB"/>
    <w:multiLevelType w:val="hybridMultilevel"/>
    <w:tmpl w:val="D7EC1D3E"/>
    <w:lvl w:ilvl="0" w:tplc="08130001">
      <w:start w:val="1"/>
      <w:numFmt w:val="bullet"/>
      <w:lvlText w:val=""/>
      <w:lvlJc w:val="left"/>
      <w:pPr>
        <w:ind w:left="830" w:hanging="360"/>
      </w:pPr>
      <w:rPr>
        <w:rFonts w:ascii="Symbol" w:hAnsi="Symbol" w:cs="Symbol" w:hint="default"/>
        <w:w w:val="100"/>
        <w:sz w:val="24"/>
        <w:szCs w:val="24"/>
        <w:lang w:val="nl-NL" w:eastAsia="en-US" w:bidi="ar-SA"/>
      </w:rPr>
    </w:lvl>
    <w:lvl w:ilvl="1" w:tplc="81808A28">
      <w:numFmt w:val="bullet"/>
      <w:lvlText w:val="•"/>
      <w:lvlJc w:val="left"/>
      <w:pPr>
        <w:ind w:left="1062" w:hanging="360"/>
      </w:pPr>
      <w:rPr>
        <w:rFonts w:hint="default"/>
        <w:lang w:val="nl-NL" w:eastAsia="en-US" w:bidi="ar-SA"/>
      </w:rPr>
    </w:lvl>
    <w:lvl w:ilvl="2" w:tplc="C7BE6D30">
      <w:numFmt w:val="bullet"/>
      <w:lvlText w:val="•"/>
      <w:lvlJc w:val="left"/>
      <w:pPr>
        <w:ind w:left="1285" w:hanging="360"/>
      </w:pPr>
      <w:rPr>
        <w:rFonts w:hint="default"/>
        <w:lang w:val="nl-NL" w:eastAsia="en-US" w:bidi="ar-SA"/>
      </w:rPr>
    </w:lvl>
    <w:lvl w:ilvl="3" w:tplc="223CD29E">
      <w:numFmt w:val="bullet"/>
      <w:lvlText w:val="•"/>
      <w:lvlJc w:val="left"/>
      <w:pPr>
        <w:ind w:left="1508" w:hanging="360"/>
      </w:pPr>
      <w:rPr>
        <w:rFonts w:hint="default"/>
        <w:lang w:val="nl-NL" w:eastAsia="en-US" w:bidi="ar-SA"/>
      </w:rPr>
    </w:lvl>
    <w:lvl w:ilvl="4" w:tplc="783AE4F8">
      <w:numFmt w:val="bullet"/>
      <w:lvlText w:val="•"/>
      <w:lvlJc w:val="left"/>
      <w:pPr>
        <w:ind w:left="1730" w:hanging="360"/>
      </w:pPr>
      <w:rPr>
        <w:rFonts w:hint="default"/>
        <w:lang w:val="nl-NL" w:eastAsia="en-US" w:bidi="ar-SA"/>
      </w:rPr>
    </w:lvl>
    <w:lvl w:ilvl="5" w:tplc="84F2C0A8">
      <w:numFmt w:val="bullet"/>
      <w:lvlText w:val="•"/>
      <w:lvlJc w:val="left"/>
      <w:pPr>
        <w:ind w:left="1953" w:hanging="360"/>
      </w:pPr>
      <w:rPr>
        <w:rFonts w:hint="default"/>
        <w:lang w:val="nl-NL" w:eastAsia="en-US" w:bidi="ar-SA"/>
      </w:rPr>
    </w:lvl>
    <w:lvl w:ilvl="6" w:tplc="959281CA">
      <w:numFmt w:val="bullet"/>
      <w:lvlText w:val="•"/>
      <w:lvlJc w:val="left"/>
      <w:pPr>
        <w:ind w:left="2176" w:hanging="360"/>
      </w:pPr>
      <w:rPr>
        <w:rFonts w:hint="default"/>
        <w:lang w:val="nl-NL" w:eastAsia="en-US" w:bidi="ar-SA"/>
      </w:rPr>
    </w:lvl>
    <w:lvl w:ilvl="7" w:tplc="8E50FE68">
      <w:numFmt w:val="bullet"/>
      <w:lvlText w:val="•"/>
      <w:lvlJc w:val="left"/>
      <w:pPr>
        <w:ind w:left="2398" w:hanging="360"/>
      </w:pPr>
      <w:rPr>
        <w:rFonts w:hint="default"/>
        <w:lang w:val="nl-NL" w:eastAsia="en-US" w:bidi="ar-SA"/>
      </w:rPr>
    </w:lvl>
    <w:lvl w:ilvl="8" w:tplc="6C9632BC">
      <w:numFmt w:val="bullet"/>
      <w:lvlText w:val="•"/>
      <w:lvlJc w:val="left"/>
      <w:pPr>
        <w:ind w:left="2621" w:hanging="360"/>
      </w:pPr>
      <w:rPr>
        <w:rFonts w:hint="default"/>
        <w:lang w:val="nl-NL" w:eastAsia="en-US" w:bidi="ar-SA"/>
      </w:rPr>
    </w:lvl>
  </w:abstractNum>
  <w:abstractNum w:abstractNumId="1" w15:restartNumberingAfterBreak="0">
    <w:nsid w:val="205477B6"/>
    <w:multiLevelType w:val="hybridMultilevel"/>
    <w:tmpl w:val="B9989AB6"/>
    <w:lvl w:ilvl="0" w:tplc="08130001">
      <w:start w:val="1"/>
      <w:numFmt w:val="bullet"/>
      <w:lvlText w:val=""/>
      <w:lvlJc w:val="left"/>
      <w:pPr>
        <w:ind w:left="720" w:hanging="360"/>
      </w:pPr>
      <w:rPr>
        <w:rFonts w:ascii="Symbol" w:hAnsi="Symbol" w:cs="Symbol" w:hint="default"/>
      </w:rPr>
    </w:lvl>
    <w:lvl w:ilvl="1" w:tplc="08130001">
      <w:start w:val="1"/>
      <w:numFmt w:val="bullet"/>
      <w:lvlText w:val=""/>
      <w:lvlJc w:val="left"/>
      <w:pPr>
        <w:ind w:left="1440" w:hanging="360"/>
      </w:pPr>
      <w:rPr>
        <w:rFonts w:ascii="Symbol" w:hAnsi="Symbol"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182F38"/>
    <w:multiLevelType w:val="hybridMultilevel"/>
    <w:tmpl w:val="C0AAB2F0"/>
    <w:lvl w:ilvl="0" w:tplc="08130001">
      <w:start w:val="1"/>
      <w:numFmt w:val="bullet"/>
      <w:lvlText w:val=""/>
      <w:lvlJc w:val="left"/>
      <w:pPr>
        <w:ind w:left="830" w:hanging="360"/>
      </w:pPr>
      <w:rPr>
        <w:rFonts w:ascii="Symbol" w:hAnsi="Symbol" w:cs="Symbol" w:hint="default"/>
        <w:w w:val="100"/>
        <w:sz w:val="24"/>
        <w:szCs w:val="24"/>
        <w:lang w:val="nl-NL" w:eastAsia="en-US" w:bidi="ar-SA"/>
      </w:rPr>
    </w:lvl>
    <w:lvl w:ilvl="1" w:tplc="81808A28">
      <w:numFmt w:val="bullet"/>
      <w:lvlText w:val="•"/>
      <w:lvlJc w:val="left"/>
      <w:pPr>
        <w:ind w:left="1062" w:hanging="360"/>
      </w:pPr>
      <w:rPr>
        <w:rFonts w:hint="default"/>
        <w:lang w:val="nl-NL" w:eastAsia="en-US" w:bidi="ar-SA"/>
      </w:rPr>
    </w:lvl>
    <w:lvl w:ilvl="2" w:tplc="C7BE6D30">
      <w:numFmt w:val="bullet"/>
      <w:lvlText w:val="•"/>
      <w:lvlJc w:val="left"/>
      <w:pPr>
        <w:ind w:left="1285" w:hanging="360"/>
      </w:pPr>
      <w:rPr>
        <w:rFonts w:hint="default"/>
        <w:lang w:val="nl-NL" w:eastAsia="en-US" w:bidi="ar-SA"/>
      </w:rPr>
    </w:lvl>
    <w:lvl w:ilvl="3" w:tplc="223CD29E">
      <w:numFmt w:val="bullet"/>
      <w:lvlText w:val="•"/>
      <w:lvlJc w:val="left"/>
      <w:pPr>
        <w:ind w:left="1508" w:hanging="360"/>
      </w:pPr>
      <w:rPr>
        <w:rFonts w:hint="default"/>
        <w:lang w:val="nl-NL" w:eastAsia="en-US" w:bidi="ar-SA"/>
      </w:rPr>
    </w:lvl>
    <w:lvl w:ilvl="4" w:tplc="783AE4F8">
      <w:numFmt w:val="bullet"/>
      <w:lvlText w:val="•"/>
      <w:lvlJc w:val="left"/>
      <w:pPr>
        <w:ind w:left="1730" w:hanging="360"/>
      </w:pPr>
      <w:rPr>
        <w:rFonts w:hint="default"/>
        <w:lang w:val="nl-NL" w:eastAsia="en-US" w:bidi="ar-SA"/>
      </w:rPr>
    </w:lvl>
    <w:lvl w:ilvl="5" w:tplc="84F2C0A8">
      <w:numFmt w:val="bullet"/>
      <w:lvlText w:val="•"/>
      <w:lvlJc w:val="left"/>
      <w:pPr>
        <w:ind w:left="1953" w:hanging="360"/>
      </w:pPr>
      <w:rPr>
        <w:rFonts w:hint="default"/>
        <w:lang w:val="nl-NL" w:eastAsia="en-US" w:bidi="ar-SA"/>
      </w:rPr>
    </w:lvl>
    <w:lvl w:ilvl="6" w:tplc="959281CA">
      <w:numFmt w:val="bullet"/>
      <w:lvlText w:val="•"/>
      <w:lvlJc w:val="left"/>
      <w:pPr>
        <w:ind w:left="2176" w:hanging="360"/>
      </w:pPr>
      <w:rPr>
        <w:rFonts w:hint="default"/>
        <w:lang w:val="nl-NL" w:eastAsia="en-US" w:bidi="ar-SA"/>
      </w:rPr>
    </w:lvl>
    <w:lvl w:ilvl="7" w:tplc="8E50FE68">
      <w:numFmt w:val="bullet"/>
      <w:lvlText w:val="•"/>
      <w:lvlJc w:val="left"/>
      <w:pPr>
        <w:ind w:left="2398" w:hanging="360"/>
      </w:pPr>
      <w:rPr>
        <w:rFonts w:hint="default"/>
        <w:lang w:val="nl-NL" w:eastAsia="en-US" w:bidi="ar-SA"/>
      </w:rPr>
    </w:lvl>
    <w:lvl w:ilvl="8" w:tplc="6C9632BC">
      <w:numFmt w:val="bullet"/>
      <w:lvlText w:val="•"/>
      <w:lvlJc w:val="left"/>
      <w:pPr>
        <w:ind w:left="2621" w:hanging="360"/>
      </w:pPr>
      <w:rPr>
        <w:rFonts w:hint="default"/>
        <w:lang w:val="nl-NL" w:eastAsia="en-US" w:bidi="ar-SA"/>
      </w:rPr>
    </w:lvl>
  </w:abstractNum>
  <w:abstractNum w:abstractNumId="3" w15:restartNumberingAfterBreak="0">
    <w:nsid w:val="325474AE"/>
    <w:multiLevelType w:val="hybridMultilevel"/>
    <w:tmpl w:val="32C2C80E"/>
    <w:lvl w:ilvl="0" w:tplc="67EC3576">
      <w:numFmt w:val="bullet"/>
      <w:lvlText w:val=""/>
      <w:lvlJc w:val="left"/>
      <w:pPr>
        <w:ind w:left="828" w:hanging="360"/>
      </w:pPr>
      <w:rPr>
        <w:rFonts w:ascii="Symbol" w:eastAsia="Symbol" w:hAnsi="Symbol" w:cs="Symbol" w:hint="default"/>
        <w:w w:val="100"/>
        <w:sz w:val="24"/>
        <w:szCs w:val="24"/>
        <w:lang w:val="nl-NL" w:eastAsia="en-US" w:bidi="ar-SA"/>
      </w:rPr>
    </w:lvl>
    <w:lvl w:ilvl="1" w:tplc="5792F268">
      <w:numFmt w:val="bullet"/>
      <w:lvlText w:val="•"/>
      <w:lvlJc w:val="left"/>
      <w:pPr>
        <w:ind w:left="1044" w:hanging="360"/>
      </w:pPr>
      <w:rPr>
        <w:rFonts w:hint="default"/>
        <w:lang w:val="nl-NL" w:eastAsia="en-US" w:bidi="ar-SA"/>
      </w:rPr>
    </w:lvl>
    <w:lvl w:ilvl="2" w:tplc="FE989E94">
      <w:numFmt w:val="bullet"/>
      <w:lvlText w:val="•"/>
      <w:lvlJc w:val="left"/>
      <w:pPr>
        <w:ind w:left="1269" w:hanging="360"/>
      </w:pPr>
      <w:rPr>
        <w:rFonts w:hint="default"/>
        <w:lang w:val="nl-NL" w:eastAsia="en-US" w:bidi="ar-SA"/>
      </w:rPr>
    </w:lvl>
    <w:lvl w:ilvl="3" w:tplc="445840F0">
      <w:numFmt w:val="bullet"/>
      <w:lvlText w:val="•"/>
      <w:lvlJc w:val="left"/>
      <w:pPr>
        <w:ind w:left="1494" w:hanging="360"/>
      </w:pPr>
      <w:rPr>
        <w:rFonts w:hint="default"/>
        <w:lang w:val="nl-NL" w:eastAsia="en-US" w:bidi="ar-SA"/>
      </w:rPr>
    </w:lvl>
    <w:lvl w:ilvl="4" w:tplc="AB6AABB8">
      <w:numFmt w:val="bullet"/>
      <w:lvlText w:val="•"/>
      <w:lvlJc w:val="left"/>
      <w:pPr>
        <w:ind w:left="1718" w:hanging="360"/>
      </w:pPr>
      <w:rPr>
        <w:rFonts w:hint="default"/>
        <w:lang w:val="nl-NL" w:eastAsia="en-US" w:bidi="ar-SA"/>
      </w:rPr>
    </w:lvl>
    <w:lvl w:ilvl="5" w:tplc="3F1A3AC0">
      <w:numFmt w:val="bullet"/>
      <w:lvlText w:val="•"/>
      <w:lvlJc w:val="left"/>
      <w:pPr>
        <w:ind w:left="1943" w:hanging="360"/>
      </w:pPr>
      <w:rPr>
        <w:rFonts w:hint="default"/>
        <w:lang w:val="nl-NL" w:eastAsia="en-US" w:bidi="ar-SA"/>
      </w:rPr>
    </w:lvl>
    <w:lvl w:ilvl="6" w:tplc="5EC4002C">
      <w:numFmt w:val="bullet"/>
      <w:lvlText w:val="•"/>
      <w:lvlJc w:val="left"/>
      <w:pPr>
        <w:ind w:left="2168" w:hanging="360"/>
      </w:pPr>
      <w:rPr>
        <w:rFonts w:hint="default"/>
        <w:lang w:val="nl-NL" w:eastAsia="en-US" w:bidi="ar-SA"/>
      </w:rPr>
    </w:lvl>
    <w:lvl w:ilvl="7" w:tplc="02442D7C">
      <w:numFmt w:val="bullet"/>
      <w:lvlText w:val="•"/>
      <w:lvlJc w:val="left"/>
      <w:pPr>
        <w:ind w:left="2392" w:hanging="360"/>
      </w:pPr>
      <w:rPr>
        <w:rFonts w:hint="default"/>
        <w:lang w:val="nl-NL" w:eastAsia="en-US" w:bidi="ar-SA"/>
      </w:rPr>
    </w:lvl>
    <w:lvl w:ilvl="8" w:tplc="69903778">
      <w:numFmt w:val="bullet"/>
      <w:lvlText w:val="•"/>
      <w:lvlJc w:val="left"/>
      <w:pPr>
        <w:ind w:left="2617" w:hanging="360"/>
      </w:pPr>
      <w:rPr>
        <w:rFonts w:hint="default"/>
        <w:lang w:val="nl-NL" w:eastAsia="en-US" w:bidi="ar-SA"/>
      </w:rPr>
    </w:lvl>
  </w:abstractNum>
  <w:abstractNum w:abstractNumId="4" w15:restartNumberingAfterBreak="0">
    <w:nsid w:val="32581A8F"/>
    <w:multiLevelType w:val="hybridMultilevel"/>
    <w:tmpl w:val="13261CF0"/>
    <w:lvl w:ilvl="0" w:tplc="08130001">
      <w:start w:val="1"/>
      <w:numFmt w:val="bullet"/>
      <w:lvlText w:val=""/>
      <w:lvlJc w:val="left"/>
      <w:pPr>
        <w:ind w:left="998" w:hanging="360"/>
      </w:pPr>
      <w:rPr>
        <w:rFonts w:ascii="Symbol" w:hAnsi="Symbol" w:cs="Symbol" w:hint="default"/>
      </w:rPr>
    </w:lvl>
    <w:lvl w:ilvl="1" w:tplc="08130003" w:tentative="1">
      <w:start w:val="1"/>
      <w:numFmt w:val="bullet"/>
      <w:lvlText w:val="o"/>
      <w:lvlJc w:val="left"/>
      <w:pPr>
        <w:ind w:left="1718" w:hanging="360"/>
      </w:pPr>
      <w:rPr>
        <w:rFonts w:ascii="Courier New" w:hAnsi="Courier New" w:cs="Courier New" w:hint="default"/>
      </w:rPr>
    </w:lvl>
    <w:lvl w:ilvl="2" w:tplc="08130005" w:tentative="1">
      <w:start w:val="1"/>
      <w:numFmt w:val="bullet"/>
      <w:lvlText w:val=""/>
      <w:lvlJc w:val="left"/>
      <w:pPr>
        <w:ind w:left="2438" w:hanging="360"/>
      </w:pPr>
      <w:rPr>
        <w:rFonts w:ascii="Wingdings" w:hAnsi="Wingdings" w:hint="default"/>
      </w:rPr>
    </w:lvl>
    <w:lvl w:ilvl="3" w:tplc="08130001" w:tentative="1">
      <w:start w:val="1"/>
      <w:numFmt w:val="bullet"/>
      <w:lvlText w:val=""/>
      <w:lvlJc w:val="left"/>
      <w:pPr>
        <w:ind w:left="3158" w:hanging="360"/>
      </w:pPr>
      <w:rPr>
        <w:rFonts w:ascii="Symbol" w:hAnsi="Symbol" w:hint="default"/>
      </w:rPr>
    </w:lvl>
    <w:lvl w:ilvl="4" w:tplc="08130003" w:tentative="1">
      <w:start w:val="1"/>
      <w:numFmt w:val="bullet"/>
      <w:lvlText w:val="o"/>
      <w:lvlJc w:val="left"/>
      <w:pPr>
        <w:ind w:left="3878" w:hanging="360"/>
      </w:pPr>
      <w:rPr>
        <w:rFonts w:ascii="Courier New" w:hAnsi="Courier New" w:cs="Courier New" w:hint="default"/>
      </w:rPr>
    </w:lvl>
    <w:lvl w:ilvl="5" w:tplc="08130005" w:tentative="1">
      <w:start w:val="1"/>
      <w:numFmt w:val="bullet"/>
      <w:lvlText w:val=""/>
      <w:lvlJc w:val="left"/>
      <w:pPr>
        <w:ind w:left="4598" w:hanging="360"/>
      </w:pPr>
      <w:rPr>
        <w:rFonts w:ascii="Wingdings" w:hAnsi="Wingdings" w:hint="default"/>
      </w:rPr>
    </w:lvl>
    <w:lvl w:ilvl="6" w:tplc="08130001" w:tentative="1">
      <w:start w:val="1"/>
      <w:numFmt w:val="bullet"/>
      <w:lvlText w:val=""/>
      <w:lvlJc w:val="left"/>
      <w:pPr>
        <w:ind w:left="5318" w:hanging="360"/>
      </w:pPr>
      <w:rPr>
        <w:rFonts w:ascii="Symbol" w:hAnsi="Symbol" w:hint="default"/>
      </w:rPr>
    </w:lvl>
    <w:lvl w:ilvl="7" w:tplc="08130003" w:tentative="1">
      <w:start w:val="1"/>
      <w:numFmt w:val="bullet"/>
      <w:lvlText w:val="o"/>
      <w:lvlJc w:val="left"/>
      <w:pPr>
        <w:ind w:left="6038" w:hanging="360"/>
      </w:pPr>
      <w:rPr>
        <w:rFonts w:ascii="Courier New" w:hAnsi="Courier New" w:cs="Courier New" w:hint="default"/>
      </w:rPr>
    </w:lvl>
    <w:lvl w:ilvl="8" w:tplc="08130005" w:tentative="1">
      <w:start w:val="1"/>
      <w:numFmt w:val="bullet"/>
      <w:lvlText w:val=""/>
      <w:lvlJc w:val="left"/>
      <w:pPr>
        <w:ind w:left="6758" w:hanging="360"/>
      </w:pPr>
      <w:rPr>
        <w:rFonts w:ascii="Wingdings" w:hAnsi="Wingdings" w:hint="default"/>
      </w:rPr>
    </w:lvl>
  </w:abstractNum>
  <w:abstractNum w:abstractNumId="5" w15:restartNumberingAfterBreak="0">
    <w:nsid w:val="6D2A45B3"/>
    <w:multiLevelType w:val="hybridMultilevel"/>
    <w:tmpl w:val="4A66B498"/>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50"/>
    <w:rsid w:val="001A1EB2"/>
    <w:rsid w:val="00437AD8"/>
    <w:rsid w:val="007378B7"/>
    <w:rsid w:val="00F10B0D"/>
    <w:rsid w:val="00FD52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A09B"/>
  <w15:docId w15:val="{8DFCC642-D6E6-4C03-9A38-F2E54578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216"/>
      <w:outlineLvl w:val="0"/>
    </w:pPr>
    <w:rPr>
      <w:b/>
      <w:bCs/>
      <w:sz w:val="28"/>
      <w:szCs w:val="28"/>
    </w:rPr>
  </w:style>
  <w:style w:type="paragraph" w:styleId="Kop2">
    <w:name w:val="heading 2"/>
    <w:basedOn w:val="Standaard"/>
    <w:uiPriority w:val="9"/>
    <w:unhideWhenUsed/>
    <w:qFormat/>
    <w:pPr>
      <w:ind w:left="216"/>
      <w:outlineLvl w:val="1"/>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72" w:lineRule="exact"/>
      <w:ind w:left="278"/>
      <w:jc w:val="center"/>
    </w:pPr>
  </w:style>
  <w:style w:type="character" w:styleId="Hyperlink">
    <w:name w:val="Hyperlink"/>
    <w:basedOn w:val="Standaardalinea-lettertype"/>
    <w:uiPriority w:val="99"/>
    <w:unhideWhenUsed/>
    <w:rsid w:val="007378B7"/>
    <w:rPr>
      <w:color w:val="0000FF"/>
      <w:u w:val="single"/>
    </w:rPr>
  </w:style>
  <w:style w:type="character" w:styleId="Zwaar">
    <w:name w:val="Strong"/>
    <w:basedOn w:val="Standaardalinea-lettertype"/>
    <w:uiPriority w:val="22"/>
    <w:qFormat/>
    <w:rsid w:val="007378B7"/>
    <w:rPr>
      <w:b/>
      <w:bCs/>
    </w:rPr>
  </w:style>
  <w:style w:type="paragraph" w:styleId="Normaalweb">
    <w:name w:val="Normal (Web)"/>
    <w:basedOn w:val="Standaard"/>
    <w:uiPriority w:val="99"/>
    <w:semiHidden/>
    <w:unhideWhenUsed/>
    <w:rsid w:val="001A1EB2"/>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Onopgelostemelding">
    <w:name w:val="Unresolved Mention"/>
    <w:basedOn w:val="Standaardalinea-lettertype"/>
    <w:uiPriority w:val="99"/>
    <w:semiHidden/>
    <w:unhideWhenUsed/>
    <w:rsid w:val="001A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768316">
      <w:bodyDiv w:val="1"/>
      <w:marLeft w:val="0"/>
      <w:marRight w:val="0"/>
      <w:marTop w:val="0"/>
      <w:marBottom w:val="0"/>
      <w:divBdr>
        <w:top w:val="none" w:sz="0" w:space="0" w:color="auto"/>
        <w:left w:val="none" w:sz="0" w:space="0" w:color="auto"/>
        <w:bottom w:val="none" w:sz="0" w:space="0" w:color="auto"/>
        <w:right w:val="none" w:sz="0" w:space="0" w:color="auto"/>
      </w:divBdr>
      <w:divsChild>
        <w:div w:id="1037664202">
          <w:marLeft w:val="0"/>
          <w:marRight w:val="0"/>
          <w:marTop w:val="0"/>
          <w:marBottom w:val="0"/>
          <w:divBdr>
            <w:top w:val="none" w:sz="0" w:space="0" w:color="auto"/>
            <w:left w:val="none" w:sz="0" w:space="0" w:color="auto"/>
            <w:bottom w:val="none" w:sz="0" w:space="0" w:color="auto"/>
            <w:right w:val="none" w:sz="0" w:space="0" w:color="auto"/>
          </w:divBdr>
          <w:divsChild>
            <w:div w:id="2024088401">
              <w:marLeft w:val="0"/>
              <w:marRight w:val="0"/>
              <w:marTop w:val="0"/>
              <w:marBottom w:val="150"/>
              <w:divBdr>
                <w:top w:val="none" w:sz="0" w:space="0" w:color="auto"/>
                <w:left w:val="none" w:sz="0" w:space="0" w:color="auto"/>
                <w:bottom w:val="none" w:sz="0" w:space="0" w:color="auto"/>
                <w:right w:val="none" w:sz="0" w:space="0" w:color="auto"/>
              </w:divBdr>
              <w:divsChild>
                <w:div w:id="2110659279">
                  <w:marLeft w:val="0"/>
                  <w:marRight w:val="0"/>
                  <w:marTop w:val="0"/>
                  <w:marBottom w:val="0"/>
                  <w:divBdr>
                    <w:top w:val="none" w:sz="0" w:space="0" w:color="auto"/>
                    <w:left w:val="none" w:sz="0" w:space="0" w:color="auto"/>
                    <w:bottom w:val="none" w:sz="0" w:space="0" w:color="auto"/>
                    <w:right w:val="none" w:sz="0" w:space="0" w:color="auto"/>
                  </w:divBdr>
                </w:div>
              </w:divsChild>
            </w:div>
            <w:div w:id="577206118">
              <w:marLeft w:val="0"/>
              <w:marRight w:val="0"/>
              <w:marTop w:val="0"/>
              <w:marBottom w:val="0"/>
              <w:divBdr>
                <w:top w:val="none" w:sz="0" w:space="0" w:color="auto"/>
                <w:left w:val="none" w:sz="0" w:space="0" w:color="auto"/>
                <w:bottom w:val="none" w:sz="0" w:space="0" w:color="auto"/>
                <w:right w:val="none" w:sz="0" w:space="0" w:color="auto"/>
              </w:divBdr>
              <w:divsChild>
                <w:div w:id="16929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3044">
          <w:marLeft w:val="0"/>
          <w:marRight w:val="0"/>
          <w:marTop w:val="300"/>
          <w:marBottom w:val="0"/>
          <w:divBdr>
            <w:top w:val="none" w:sz="0" w:space="0" w:color="auto"/>
            <w:left w:val="none" w:sz="0" w:space="0" w:color="auto"/>
            <w:bottom w:val="none" w:sz="0" w:space="0" w:color="auto"/>
            <w:right w:val="none" w:sz="0" w:space="0" w:color="auto"/>
          </w:divBdr>
          <w:divsChild>
            <w:div w:id="1395546008">
              <w:marLeft w:val="0"/>
              <w:marRight w:val="0"/>
              <w:marTop w:val="0"/>
              <w:marBottom w:val="0"/>
              <w:divBdr>
                <w:top w:val="none" w:sz="0" w:space="0" w:color="auto"/>
                <w:left w:val="none" w:sz="0" w:space="0" w:color="auto"/>
                <w:bottom w:val="none" w:sz="0" w:space="0" w:color="auto"/>
                <w:right w:val="none" w:sz="0" w:space="0" w:color="auto"/>
              </w:divBdr>
              <w:divsChild>
                <w:div w:id="960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7872">
      <w:bodyDiv w:val="1"/>
      <w:marLeft w:val="0"/>
      <w:marRight w:val="0"/>
      <w:marTop w:val="0"/>
      <w:marBottom w:val="0"/>
      <w:divBdr>
        <w:top w:val="none" w:sz="0" w:space="0" w:color="auto"/>
        <w:left w:val="none" w:sz="0" w:space="0" w:color="auto"/>
        <w:bottom w:val="none" w:sz="0" w:space="0" w:color="auto"/>
        <w:right w:val="none" w:sz="0" w:space="0" w:color="auto"/>
      </w:divBdr>
      <w:divsChild>
        <w:div w:id="524296662">
          <w:marLeft w:val="0"/>
          <w:marRight w:val="0"/>
          <w:marTop w:val="0"/>
          <w:marBottom w:val="0"/>
          <w:divBdr>
            <w:top w:val="none" w:sz="0" w:space="0" w:color="auto"/>
            <w:left w:val="none" w:sz="0" w:space="0" w:color="auto"/>
            <w:bottom w:val="none" w:sz="0" w:space="0" w:color="auto"/>
            <w:right w:val="none" w:sz="0" w:space="0" w:color="auto"/>
          </w:divBdr>
          <w:divsChild>
            <w:div w:id="557088580">
              <w:marLeft w:val="0"/>
              <w:marRight w:val="0"/>
              <w:marTop w:val="0"/>
              <w:marBottom w:val="150"/>
              <w:divBdr>
                <w:top w:val="none" w:sz="0" w:space="0" w:color="auto"/>
                <w:left w:val="none" w:sz="0" w:space="0" w:color="auto"/>
                <w:bottom w:val="none" w:sz="0" w:space="0" w:color="auto"/>
                <w:right w:val="none" w:sz="0" w:space="0" w:color="auto"/>
              </w:divBdr>
              <w:divsChild>
                <w:div w:id="1669869068">
                  <w:marLeft w:val="0"/>
                  <w:marRight w:val="0"/>
                  <w:marTop w:val="0"/>
                  <w:marBottom w:val="0"/>
                  <w:divBdr>
                    <w:top w:val="none" w:sz="0" w:space="0" w:color="auto"/>
                    <w:left w:val="none" w:sz="0" w:space="0" w:color="auto"/>
                    <w:bottom w:val="none" w:sz="0" w:space="0" w:color="auto"/>
                    <w:right w:val="none" w:sz="0" w:space="0" w:color="auto"/>
                  </w:divBdr>
                </w:div>
              </w:divsChild>
            </w:div>
            <w:div w:id="2072775825">
              <w:marLeft w:val="0"/>
              <w:marRight w:val="0"/>
              <w:marTop w:val="0"/>
              <w:marBottom w:val="0"/>
              <w:divBdr>
                <w:top w:val="none" w:sz="0" w:space="0" w:color="auto"/>
                <w:left w:val="none" w:sz="0" w:space="0" w:color="auto"/>
                <w:bottom w:val="none" w:sz="0" w:space="0" w:color="auto"/>
                <w:right w:val="none" w:sz="0" w:space="0" w:color="auto"/>
              </w:divBdr>
              <w:divsChild>
                <w:div w:id="466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1226">
          <w:marLeft w:val="0"/>
          <w:marRight w:val="0"/>
          <w:marTop w:val="300"/>
          <w:marBottom w:val="0"/>
          <w:divBdr>
            <w:top w:val="none" w:sz="0" w:space="0" w:color="auto"/>
            <w:left w:val="none" w:sz="0" w:space="0" w:color="auto"/>
            <w:bottom w:val="none" w:sz="0" w:space="0" w:color="auto"/>
            <w:right w:val="none" w:sz="0" w:space="0" w:color="auto"/>
          </w:divBdr>
          <w:divsChild>
            <w:div w:id="695469532">
              <w:marLeft w:val="0"/>
              <w:marRight w:val="0"/>
              <w:marTop w:val="0"/>
              <w:marBottom w:val="0"/>
              <w:divBdr>
                <w:top w:val="none" w:sz="0" w:space="0" w:color="auto"/>
                <w:left w:val="none" w:sz="0" w:space="0" w:color="auto"/>
                <w:bottom w:val="none" w:sz="0" w:space="0" w:color="auto"/>
                <w:right w:val="none" w:sz="0" w:space="0" w:color="auto"/>
              </w:divBdr>
              <w:divsChild>
                <w:div w:id="7442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488559727" TargetMode="External"/><Relationship Id="rId3" Type="http://schemas.openxmlformats.org/officeDocument/2006/relationships/settings" Target="settings.xml"/><Relationship Id="rId7" Type="http://schemas.openxmlformats.org/officeDocument/2006/relationships/hyperlink" Target="tel:04885596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48855972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3wplus.be/kinderopvang/het-speelhuis" TargetMode="External"/><Relationship Id="rId4" Type="http://schemas.openxmlformats.org/officeDocument/2006/relationships/webSettings" Target="webSettings.xml"/><Relationship Id="rId9" Type="http://schemas.openxmlformats.org/officeDocument/2006/relationships/hyperlink" Target="tel:0488559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PcGebruiker</dc:creator>
  <cp:lastModifiedBy>Mariane De Mol</cp:lastModifiedBy>
  <cp:revision>2</cp:revision>
  <dcterms:created xsi:type="dcterms:W3CDTF">2021-07-07T21:45:00Z</dcterms:created>
  <dcterms:modified xsi:type="dcterms:W3CDTF">2021-07-07T21:45:00Z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2016</vt:lpwstr>
  </property>
  <property fmtid="{D5CDD505-2E9C-101B-9397-08002B2CF9AE}" pid="4" name="LastSaved">
    <vt:filetime>2021-07-07T00:00:00Z</vt:filetime>
  </property>
</Properties>
</file>